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579" w:rsidRPr="00531579" w:rsidRDefault="008629F8" w:rsidP="0084266A">
      <w:pPr>
        <w:spacing w:line="360" w:lineRule="auto"/>
        <w:ind w:firstLine="708"/>
        <w:jc w:val="right"/>
        <w:rPr>
          <w:sz w:val="28"/>
          <w:szCs w:val="28"/>
        </w:rPr>
      </w:pPr>
      <w:r>
        <w:rPr>
          <w:sz w:val="28"/>
          <w:szCs w:val="28"/>
        </w:rPr>
        <w:t>Михаил Анатольевич Виноградов</w:t>
      </w:r>
      <w:r w:rsidR="00531579" w:rsidRPr="00531579">
        <w:rPr>
          <w:sz w:val="28"/>
          <w:szCs w:val="28"/>
        </w:rPr>
        <w:t xml:space="preserve"> </w:t>
      </w:r>
    </w:p>
    <w:p w:rsidR="00434172" w:rsidRDefault="0084266A" w:rsidP="0084266A">
      <w:pPr>
        <w:spacing w:line="360" w:lineRule="auto"/>
        <w:ind w:firstLine="708"/>
        <w:jc w:val="center"/>
        <w:rPr>
          <w:b/>
          <w:sz w:val="28"/>
          <w:szCs w:val="28"/>
        </w:rPr>
      </w:pPr>
      <w:r>
        <w:rPr>
          <w:b/>
          <w:sz w:val="28"/>
          <w:szCs w:val="28"/>
        </w:rPr>
        <w:t>ГЕОРГИЙ ЛЕОНИДОВИЧ АСЕЕВ</w:t>
      </w:r>
      <w:r w:rsidR="00434172">
        <w:rPr>
          <w:b/>
          <w:sz w:val="28"/>
          <w:szCs w:val="28"/>
        </w:rPr>
        <w:t xml:space="preserve"> (1915-1986) –</w:t>
      </w:r>
    </w:p>
    <w:p w:rsidR="001F4E6B" w:rsidRDefault="0084266A" w:rsidP="008629F8">
      <w:pPr>
        <w:spacing w:line="360" w:lineRule="auto"/>
        <w:ind w:firstLine="708"/>
        <w:jc w:val="center"/>
        <w:rPr>
          <w:b/>
          <w:sz w:val="28"/>
          <w:szCs w:val="28"/>
        </w:rPr>
      </w:pPr>
      <w:r>
        <w:rPr>
          <w:b/>
          <w:sz w:val="28"/>
          <w:szCs w:val="28"/>
        </w:rPr>
        <w:t>РУКОВОДИТЕЛЬ НАРОДНОГО ОБРАЗОВАНИЯ МОСКВЫ</w:t>
      </w:r>
    </w:p>
    <w:p w:rsidR="008629F8" w:rsidRPr="001F4E6B" w:rsidRDefault="008629F8" w:rsidP="008629F8">
      <w:pPr>
        <w:spacing w:line="360" w:lineRule="auto"/>
        <w:ind w:firstLine="708"/>
        <w:jc w:val="center"/>
        <w:rPr>
          <w:b/>
          <w:sz w:val="28"/>
          <w:szCs w:val="28"/>
        </w:rPr>
      </w:pPr>
    </w:p>
    <w:p w:rsidR="00512B2C" w:rsidRDefault="006F0102" w:rsidP="0084266A">
      <w:pPr>
        <w:spacing w:line="360" w:lineRule="auto"/>
        <w:ind w:firstLine="708"/>
        <w:jc w:val="both"/>
        <w:rPr>
          <w:sz w:val="28"/>
          <w:szCs w:val="28"/>
        </w:rPr>
      </w:pPr>
      <w:r>
        <w:rPr>
          <w:sz w:val="28"/>
          <w:szCs w:val="28"/>
        </w:rPr>
        <w:t xml:space="preserve">Сто лет назад, </w:t>
      </w:r>
      <w:r w:rsidR="00492888">
        <w:rPr>
          <w:sz w:val="28"/>
          <w:szCs w:val="28"/>
        </w:rPr>
        <w:t>12 ноября 1915 года</w:t>
      </w:r>
      <w:r>
        <w:rPr>
          <w:sz w:val="28"/>
          <w:szCs w:val="28"/>
        </w:rPr>
        <w:t>,</w:t>
      </w:r>
      <w:r w:rsidR="00492888">
        <w:rPr>
          <w:sz w:val="28"/>
          <w:szCs w:val="28"/>
        </w:rPr>
        <w:t xml:space="preserve"> в городе Иркутске </w:t>
      </w:r>
      <w:r>
        <w:rPr>
          <w:sz w:val="28"/>
          <w:szCs w:val="28"/>
        </w:rPr>
        <w:t>родился Георгий Леонидович Асеев – знаменитый руководитель народного образования города Москвы</w:t>
      </w:r>
      <w:r w:rsidR="0084266A">
        <w:rPr>
          <w:rStyle w:val="a8"/>
          <w:sz w:val="28"/>
          <w:szCs w:val="28"/>
        </w:rPr>
        <w:footnoteReference w:customMarkFollows="1" w:id="1"/>
        <w:t>1</w:t>
      </w:r>
      <w:r w:rsidR="0084266A">
        <w:rPr>
          <w:sz w:val="28"/>
          <w:szCs w:val="28"/>
        </w:rPr>
        <w:t>.</w:t>
      </w:r>
      <w:r w:rsidR="00492888">
        <w:rPr>
          <w:sz w:val="28"/>
          <w:szCs w:val="28"/>
        </w:rPr>
        <w:t xml:space="preserve"> В 1922 году семья Асеевых переехала в Москву</w:t>
      </w:r>
      <w:r w:rsidR="00915D85">
        <w:rPr>
          <w:sz w:val="28"/>
          <w:szCs w:val="28"/>
        </w:rPr>
        <w:t>. В 1932</w:t>
      </w:r>
      <w:r w:rsidR="003F1FC7">
        <w:rPr>
          <w:sz w:val="28"/>
          <w:szCs w:val="28"/>
        </w:rPr>
        <w:t xml:space="preserve"> году</w:t>
      </w:r>
      <w:r w:rsidR="00915D85">
        <w:rPr>
          <w:sz w:val="28"/>
          <w:szCs w:val="28"/>
        </w:rPr>
        <w:t xml:space="preserve"> Георгий окончил школу в подмосковной Истре и поступил в Геологоразведочный институт</w:t>
      </w:r>
      <w:r w:rsidR="003F1FC7">
        <w:rPr>
          <w:sz w:val="28"/>
          <w:szCs w:val="28"/>
        </w:rPr>
        <w:t xml:space="preserve">, </w:t>
      </w:r>
      <w:r w:rsidR="00915D85">
        <w:rPr>
          <w:sz w:val="28"/>
          <w:szCs w:val="28"/>
        </w:rPr>
        <w:t xml:space="preserve">но уже в следующем году был вынужден прекратить занятия в силу тяжелого материального положения семьи. Летом 1933 года он </w:t>
      </w:r>
      <w:r>
        <w:rPr>
          <w:sz w:val="28"/>
          <w:szCs w:val="28"/>
        </w:rPr>
        <w:t>поступил</w:t>
      </w:r>
      <w:r w:rsidR="00492888">
        <w:rPr>
          <w:sz w:val="28"/>
          <w:szCs w:val="28"/>
        </w:rPr>
        <w:t xml:space="preserve"> на педагоги</w:t>
      </w:r>
      <w:r w:rsidR="007B251E">
        <w:rPr>
          <w:sz w:val="28"/>
          <w:szCs w:val="28"/>
        </w:rPr>
        <w:t xml:space="preserve">ческие курсы в Загорске, а в 1934-1939 гг. </w:t>
      </w:r>
      <w:r>
        <w:rPr>
          <w:sz w:val="28"/>
          <w:szCs w:val="28"/>
        </w:rPr>
        <w:t>работал учителем русск</w:t>
      </w:r>
      <w:r w:rsidR="007B251E">
        <w:rPr>
          <w:sz w:val="28"/>
          <w:szCs w:val="28"/>
        </w:rPr>
        <w:t>ого языка и литературы в Тульской области</w:t>
      </w:r>
      <w:r w:rsidR="00492888">
        <w:rPr>
          <w:sz w:val="28"/>
          <w:szCs w:val="28"/>
        </w:rPr>
        <w:t xml:space="preserve">. </w:t>
      </w:r>
      <w:r w:rsidR="00512B2C">
        <w:rPr>
          <w:sz w:val="28"/>
          <w:szCs w:val="28"/>
        </w:rPr>
        <w:t>Параллельно с преподавател</w:t>
      </w:r>
      <w:r w:rsidR="007B251E">
        <w:rPr>
          <w:sz w:val="28"/>
          <w:szCs w:val="28"/>
        </w:rPr>
        <w:t xml:space="preserve">ьской деятельностью </w:t>
      </w:r>
      <w:r>
        <w:rPr>
          <w:sz w:val="28"/>
          <w:szCs w:val="28"/>
        </w:rPr>
        <w:t>Асеев проходил</w:t>
      </w:r>
      <w:r w:rsidR="00512B2C">
        <w:rPr>
          <w:sz w:val="28"/>
          <w:szCs w:val="28"/>
        </w:rPr>
        <w:t xml:space="preserve"> курс обучения в</w:t>
      </w:r>
      <w:proofErr w:type="gramStart"/>
      <w:r w:rsidR="00512B2C">
        <w:rPr>
          <w:sz w:val="28"/>
          <w:szCs w:val="28"/>
        </w:rPr>
        <w:t xml:space="preserve"> </w:t>
      </w:r>
      <w:r w:rsidR="0029521E">
        <w:rPr>
          <w:sz w:val="28"/>
          <w:szCs w:val="28"/>
        </w:rPr>
        <w:t>П</w:t>
      </w:r>
      <w:proofErr w:type="gramEnd"/>
      <w:r w:rsidR="0029521E">
        <w:rPr>
          <w:sz w:val="28"/>
          <w:szCs w:val="28"/>
        </w:rPr>
        <w:t>ервом</w:t>
      </w:r>
      <w:r w:rsidR="00512B2C" w:rsidRPr="00512B2C">
        <w:rPr>
          <w:sz w:val="28"/>
          <w:szCs w:val="28"/>
        </w:rPr>
        <w:t xml:space="preserve"> </w:t>
      </w:r>
      <w:r w:rsidR="00512B2C">
        <w:rPr>
          <w:sz w:val="28"/>
          <w:szCs w:val="28"/>
        </w:rPr>
        <w:t>Моск</w:t>
      </w:r>
      <w:r w:rsidR="003F1FC7">
        <w:rPr>
          <w:sz w:val="28"/>
          <w:szCs w:val="28"/>
        </w:rPr>
        <w:t>овском г</w:t>
      </w:r>
      <w:r w:rsidR="00512B2C">
        <w:rPr>
          <w:sz w:val="28"/>
          <w:szCs w:val="28"/>
        </w:rPr>
        <w:t>осударственном п</w:t>
      </w:r>
      <w:r w:rsidR="000441E8">
        <w:rPr>
          <w:sz w:val="28"/>
          <w:szCs w:val="28"/>
        </w:rPr>
        <w:t>единституте, который о</w:t>
      </w:r>
      <w:r>
        <w:rPr>
          <w:sz w:val="28"/>
          <w:szCs w:val="28"/>
        </w:rPr>
        <w:t>кончил</w:t>
      </w:r>
      <w:r w:rsidR="00512B2C">
        <w:rPr>
          <w:sz w:val="28"/>
          <w:szCs w:val="28"/>
        </w:rPr>
        <w:t xml:space="preserve"> в 1938 году. </w:t>
      </w:r>
    </w:p>
    <w:p w:rsidR="006F0102" w:rsidRDefault="003F1FC7" w:rsidP="0084266A">
      <w:pPr>
        <w:spacing w:line="360" w:lineRule="auto"/>
        <w:jc w:val="both"/>
        <w:rPr>
          <w:sz w:val="28"/>
          <w:szCs w:val="28"/>
        </w:rPr>
      </w:pPr>
      <w:r>
        <w:rPr>
          <w:sz w:val="28"/>
          <w:szCs w:val="28"/>
        </w:rPr>
        <w:tab/>
        <w:t xml:space="preserve">В </w:t>
      </w:r>
      <w:smartTag w:uri="urn:schemas-microsoft-com:office:smarttags" w:element="metricconverter">
        <w:smartTagPr>
          <w:attr w:name="ProductID" w:val="1939 г"/>
        </w:smartTagPr>
        <w:r w:rsidR="00512B2C">
          <w:rPr>
            <w:sz w:val="28"/>
            <w:szCs w:val="28"/>
          </w:rPr>
          <w:t>1939 г</w:t>
        </w:r>
      </w:smartTag>
      <w:r w:rsidR="006F0102">
        <w:rPr>
          <w:sz w:val="28"/>
          <w:szCs w:val="28"/>
        </w:rPr>
        <w:t>. Георгий Асеев</w:t>
      </w:r>
      <w:r w:rsidR="00512B2C">
        <w:rPr>
          <w:sz w:val="28"/>
          <w:szCs w:val="28"/>
        </w:rPr>
        <w:t xml:space="preserve"> </w:t>
      </w:r>
      <w:r w:rsidR="006F0102">
        <w:rPr>
          <w:sz w:val="28"/>
          <w:szCs w:val="28"/>
        </w:rPr>
        <w:t>был призван в армию. Через год он поступил</w:t>
      </w:r>
      <w:r w:rsidR="0029521E">
        <w:rPr>
          <w:sz w:val="28"/>
          <w:szCs w:val="28"/>
        </w:rPr>
        <w:t xml:space="preserve"> во</w:t>
      </w:r>
      <w:proofErr w:type="gramStart"/>
      <w:r w:rsidR="0029521E">
        <w:rPr>
          <w:sz w:val="28"/>
          <w:szCs w:val="28"/>
        </w:rPr>
        <w:t xml:space="preserve"> В</w:t>
      </w:r>
      <w:proofErr w:type="gramEnd"/>
      <w:r w:rsidR="0029521E">
        <w:rPr>
          <w:sz w:val="28"/>
          <w:szCs w:val="28"/>
        </w:rPr>
        <w:t>торую</w:t>
      </w:r>
      <w:r w:rsidR="00512B2C">
        <w:rPr>
          <w:sz w:val="28"/>
          <w:szCs w:val="28"/>
        </w:rPr>
        <w:t xml:space="preserve"> школу младших авиаспециалистов Краснознаменного </w:t>
      </w:r>
      <w:proofErr w:type="spellStart"/>
      <w:r w:rsidR="00512B2C">
        <w:rPr>
          <w:sz w:val="28"/>
          <w:szCs w:val="28"/>
        </w:rPr>
        <w:t>Балтфлота</w:t>
      </w:r>
      <w:proofErr w:type="spellEnd"/>
      <w:r w:rsidR="00512B2C">
        <w:rPr>
          <w:sz w:val="28"/>
          <w:szCs w:val="28"/>
        </w:rPr>
        <w:t xml:space="preserve">. В сентябре </w:t>
      </w:r>
      <w:smartTag w:uri="urn:schemas-microsoft-com:office:smarttags" w:element="metricconverter">
        <w:smartTagPr>
          <w:attr w:name="ProductID" w:val="1941 г"/>
        </w:smartTagPr>
        <w:r w:rsidR="00512B2C">
          <w:rPr>
            <w:sz w:val="28"/>
            <w:szCs w:val="28"/>
          </w:rPr>
          <w:t>1941 г</w:t>
        </w:r>
      </w:smartTag>
      <w:r w:rsidR="006F0102">
        <w:rPr>
          <w:sz w:val="28"/>
          <w:szCs w:val="28"/>
        </w:rPr>
        <w:t>. Асеева назначили</w:t>
      </w:r>
      <w:r w:rsidR="00512B2C">
        <w:rPr>
          <w:sz w:val="28"/>
          <w:szCs w:val="28"/>
        </w:rPr>
        <w:t xml:space="preserve"> заместителем редактора многотиражной газеты «На страже Родины».</w:t>
      </w:r>
      <w:r w:rsidR="00CF1410">
        <w:rPr>
          <w:sz w:val="28"/>
          <w:szCs w:val="28"/>
        </w:rPr>
        <w:t xml:space="preserve"> </w:t>
      </w:r>
      <w:r w:rsidR="007B251E">
        <w:rPr>
          <w:sz w:val="28"/>
          <w:szCs w:val="28"/>
        </w:rPr>
        <w:t>В</w:t>
      </w:r>
      <w:r w:rsidR="00CF1410">
        <w:rPr>
          <w:sz w:val="28"/>
          <w:szCs w:val="28"/>
        </w:rPr>
        <w:t xml:space="preserve"> </w:t>
      </w:r>
      <w:smartTag w:uri="urn:schemas-microsoft-com:office:smarttags" w:element="metricconverter">
        <w:smartTagPr>
          <w:attr w:name="ProductID" w:val="1942 г"/>
        </w:smartTagPr>
        <w:r w:rsidR="00CF1410">
          <w:rPr>
            <w:sz w:val="28"/>
            <w:szCs w:val="28"/>
          </w:rPr>
          <w:t>1942 г</w:t>
        </w:r>
      </w:smartTag>
      <w:r w:rsidR="00CF1410">
        <w:rPr>
          <w:sz w:val="28"/>
          <w:szCs w:val="28"/>
        </w:rPr>
        <w:t xml:space="preserve">. </w:t>
      </w:r>
      <w:r w:rsidR="006F0102">
        <w:rPr>
          <w:sz w:val="28"/>
          <w:szCs w:val="28"/>
        </w:rPr>
        <w:t xml:space="preserve">Георгий Леонидович был назначен </w:t>
      </w:r>
      <w:r w:rsidR="00CF1410">
        <w:rPr>
          <w:sz w:val="28"/>
          <w:szCs w:val="28"/>
        </w:rPr>
        <w:t xml:space="preserve">в Политотдел </w:t>
      </w:r>
      <w:proofErr w:type="spellStart"/>
      <w:r w:rsidR="00CF1410">
        <w:rPr>
          <w:sz w:val="28"/>
          <w:szCs w:val="28"/>
        </w:rPr>
        <w:t>Спецчасти</w:t>
      </w:r>
      <w:proofErr w:type="spellEnd"/>
      <w:r w:rsidR="00CF1410">
        <w:rPr>
          <w:sz w:val="28"/>
          <w:szCs w:val="28"/>
        </w:rPr>
        <w:t xml:space="preserve"> ВВС КБФ инструктором по информации, а в </w:t>
      </w:r>
      <w:smartTag w:uri="urn:schemas-microsoft-com:office:smarttags" w:element="metricconverter">
        <w:smartTagPr>
          <w:attr w:name="ProductID" w:val="1943 г"/>
        </w:smartTagPr>
        <w:r w:rsidR="00CF1410">
          <w:rPr>
            <w:sz w:val="28"/>
            <w:szCs w:val="28"/>
          </w:rPr>
          <w:t>1943 г</w:t>
        </w:r>
      </w:smartTag>
      <w:r w:rsidR="00CF1410">
        <w:rPr>
          <w:sz w:val="28"/>
          <w:szCs w:val="28"/>
        </w:rPr>
        <w:t xml:space="preserve">. – по пропаганде. В мае </w:t>
      </w:r>
      <w:smartTag w:uri="urn:schemas-microsoft-com:office:smarttags" w:element="metricconverter">
        <w:smartTagPr>
          <w:attr w:name="ProductID" w:val="1943 г"/>
        </w:smartTagPr>
        <w:r w:rsidR="00CF1410">
          <w:rPr>
            <w:sz w:val="28"/>
            <w:szCs w:val="28"/>
          </w:rPr>
          <w:t>1943 г</w:t>
        </w:r>
      </w:smartTag>
      <w:r w:rsidR="00CF1410">
        <w:rPr>
          <w:sz w:val="28"/>
          <w:szCs w:val="28"/>
        </w:rPr>
        <w:t>. перевед</w:t>
      </w:r>
      <w:r w:rsidR="00434172" w:rsidRPr="003722EC">
        <w:rPr>
          <w:sz w:val="28"/>
          <w:szCs w:val="28"/>
        </w:rPr>
        <w:t>ё</w:t>
      </w:r>
      <w:r w:rsidR="00CF1410">
        <w:rPr>
          <w:sz w:val="28"/>
          <w:szCs w:val="28"/>
        </w:rPr>
        <w:t xml:space="preserve">н в политотдел ВВС КБФ, где находился до августа </w:t>
      </w:r>
      <w:smartTag w:uri="urn:schemas-microsoft-com:office:smarttags" w:element="metricconverter">
        <w:smartTagPr>
          <w:attr w:name="ProductID" w:val="1946 г"/>
        </w:smartTagPr>
        <w:r w:rsidR="00CF1410">
          <w:rPr>
            <w:sz w:val="28"/>
            <w:szCs w:val="28"/>
          </w:rPr>
          <w:t>1946 г</w:t>
        </w:r>
      </w:smartTag>
      <w:r w:rsidR="007B251E">
        <w:rPr>
          <w:sz w:val="28"/>
          <w:szCs w:val="28"/>
        </w:rPr>
        <w:t xml:space="preserve">., когда </w:t>
      </w:r>
      <w:r w:rsidR="00CF1410">
        <w:rPr>
          <w:sz w:val="28"/>
          <w:szCs w:val="28"/>
        </w:rPr>
        <w:t>был уволен в запас на ос</w:t>
      </w:r>
      <w:r w:rsidR="0029521E">
        <w:rPr>
          <w:sz w:val="28"/>
          <w:szCs w:val="28"/>
        </w:rPr>
        <w:t xml:space="preserve">новании личного заявления. Георгий </w:t>
      </w:r>
      <w:r w:rsidR="00CF1410">
        <w:rPr>
          <w:sz w:val="28"/>
          <w:szCs w:val="28"/>
        </w:rPr>
        <w:t>Асеев за заслуги в годы Великой Отечеств</w:t>
      </w:r>
      <w:r w:rsidR="001B5DED">
        <w:rPr>
          <w:sz w:val="28"/>
          <w:szCs w:val="28"/>
        </w:rPr>
        <w:t>енной войны был награжд</w:t>
      </w:r>
      <w:r w:rsidR="003722EC" w:rsidRPr="003722EC">
        <w:rPr>
          <w:sz w:val="28"/>
          <w:szCs w:val="28"/>
        </w:rPr>
        <w:t>ё</w:t>
      </w:r>
      <w:r w:rsidR="001B5DED">
        <w:rPr>
          <w:sz w:val="28"/>
          <w:szCs w:val="28"/>
        </w:rPr>
        <w:t>н орденами Красной Звезды</w:t>
      </w:r>
      <w:r w:rsidR="00CF1410">
        <w:rPr>
          <w:sz w:val="28"/>
          <w:szCs w:val="28"/>
        </w:rPr>
        <w:t xml:space="preserve"> </w:t>
      </w:r>
      <w:r w:rsidR="00915D85">
        <w:rPr>
          <w:sz w:val="28"/>
          <w:szCs w:val="28"/>
        </w:rPr>
        <w:t xml:space="preserve">(1944 г.) </w:t>
      </w:r>
      <w:r w:rsidR="00CF1410">
        <w:rPr>
          <w:sz w:val="28"/>
          <w:szCs w:val="28"/>
        </w:rPr>
        <w:t xml:space="preserve">и Отечественной войны </w:t>
      </w:r>
      <w:r w:rsidR="00CF1410">
        <w:rPr>
          <w:sz w:val="28"/>
          <w:szCs w:val="28"/>
          <w:lang w:val="en-US"/>
        </w:rPr>
        <w:t>II</w:t>
      </w:r>
      <w:r w:rsidR="00CF1410" w:rsidRPr="00CF1410">
        <w:rPr>
          <w:sz w:val="28"/>
          <w:szCs w:val="28"/>
        </w:rPr>
        <w:t xml:space="preserve"> </w:t>
      </w:r>
      <w:r w:rsidR="001B5DED">
        <w:rPr>
          <w:sz w:val="28"/>
          <w:szCs w:val="28"/>
        </w:rPr>
        <w:t>степени</w:t>
      </w:r>
      <w:r w:rsidR="00915D85">
        <w:rPr>
          <w:sz w:val="28"/>
          <w:szCs w:val="28"/>
        </w:rPr>
        <w:t xml:space="preserve"> (1945 г.), а также медалями </w:t>
      </w:r>
      <w:r w:rsidR="00434172">
        <w:rPr>
          <w:sz w:val="28"/>
          <w:szCs w:val="28"/>
        </w:rPr>
        <w:t>(</w:t>
      </w:r>
      <w:r w:rsidR="00915D85">
        <w:rPr>
          <w:sz w:val="28"/>
          <w:szCs w:val="28"/>
        </w:rPr>
        <w:t>«За оборону Ленинграда», «За взятие К</w:t>
      </w:r>
      <w:r w:rsidR="00915D85" w:rsidRPr="003722EC">
        <w:rPr>
          <w:sz w:val="28"/>
          <w:szCs w:val="28"/>
        </w:rPr>
        <w:t>ё</w:t>
      </w:r>
      <w:r w:rsidR="00915D85">
        <w:rPr>
          <w:sz w:val="28"/>
          <w:szCs w:val="28"/>
        </w:rPr>
        <w:t>нигсберга», «За победу над Германией» и другими).</w:t>
      </w:r>
      <w:r w:rsidR="00CF1410">
        <w:rPr>
          <w:sz w:val="28"/>
          <w:szCs w:val="28"/>
        </w:rPr>
        <w:t xml:space="preserve"> Георгий Леонидович, отдавший педагогической работе все 40 послевоенных лет своей жизни, </w:t>
      </w:r>
      <w:r w:rsidR="0001043C">
        <w:rPr>
          <w:sz w:val="28"/>
          <w:szCs w:val="28"/>
        </w:rPr>
        <w:t>никогда не забывал годы, проведенные на фронте.</w:t>
      </w:r>
    </w:p>
    <w:p w:rsidR="00126E64" w:rsidRDefault="00CA6F4E" w:rsidP="0084266A">
      <w:pPr>
        <w:spacing w:line="360" w:lineRule="auto"/>
        <w:jc w:val="both"/>
        <w:rPr>
          <w:sz w:val="28"/>
          <w:szCs w:val="28"/>
        </w:rPr>
      </w:pPr>
      <w:r>
        <w:rPr>
          <w:sz w:val="28"/>
          <w:szCs w:val="28"/>
        </w:rPr>
        <w:lastRenderedPageBreak/>
        <w:tab/>
        <w:t>Вернувшись в Моск</w:t>
      </w:r>
      <w:r w:rsidR="006F0102">
        <w:rPr>
          <w:sz w:val="28"/>
          <w:szCs w:val="28"/>
        </w:rPr>
        <w:t>ву, фронтовик Асеев год работал</w:t>
      </w:r>
      <w:r>
        <w:rPr>
          <w:sz w:val="28"/>
          <w:szCs w:val="28"/>
        </w:rPr>
        <w:t xml:space="preserve"> заведующим учебной частью </w:t>
      </w:r>
      <w:r w:rsidR="00663447">
        <w:rPr>
          <w:sz w:val="28"/>
          <w:szCs w:val="28"/>
        </w:rPr>
        <w:t xml:space="preserve">мужской средней </w:t>
      </w:r>
      <w:r>
        <w:rPr>
          <w:sz w:val="28"/>
          <w:szCs w:val="28"/>
        </w:rPr>
        <w:t xml:space="preserve">школы № 186 Свердловского района, а с </w:t>
      </w:r>
      <w:r w:rsidR="00663447">
        <w:rPr>
          <w:sz w:val="28"/>
          <w:szCs w:val="28"/>
        </w:rPr>
        <w:t xml:space="preserve">июня </w:t>
      </w:r>
      <w:r>
        <w:rPr>
          <w:sz w:val="28"/>
          <w:szCs w:val="28"/>
        </w:rPr>
        <w:t>1947 – директором школы</w:t>
      </w:r>
      <w:r w:rsidR="003F1FC7">
        <w:rPr>
          <w:sz w:val="28"/>
          <w:szCs w:val="28"/>
        </w:rPr>
        <w:t xml:space="preserve"> № 182 того же района столицы (в 1953-</w:t>
      </w:r>
      <w:r>
        <w:rPr>
          <w:sz w:val="28"/>
          <w:szCs w:val="28"/>
        </w:rPr>
        <w:t xml:space="preserve">1954 гг. Асеев </w:t>
      </w:r>
      <w:r w:rsidR="006F0102">
        <w:rPr>
          <w:sz w:val="28"/>
          <w:szCs w:val="28"/>
        </w:rPr>
        <w:t>возглавлял</w:t>
      </w:r>
      <w:r w:rsidR="00663447">
        <w:rPr>
          <w:sz w:val="28"/>
          <w:szCs w:val="28"/>
        </w:rPr>
        <w:t xml:space="preserve"> школу при </w:t>
      </w:r>
      <w:r>
        <w:rPr>
          <w:sz w:val="28"/>
          <w:szCs w:val="28"/>
        </w:rPr>
        <w:t xml:space="preserve">посольстве </w:t>
      </w:r>
      <w:r w:rsidR="00663447">
        <w:rPr>
          <w:sz w:val="28"/>
          <w:szCs w:val="28"/>
        </w:rPr>
        <w:t xml:space="preserve">СССР </w:t>
      </w:r>
      <w:r>
        <w:rPr>
          <w:sz w:val="28"/>
          <w:szCs w:val="28"/>
        </w:rPr>
        <w:t xml:space="preserve">в Китайской </w:t>
      </w:r>
      <w:r w:rsidR="008629F8">
        <w:rPr>
          <w:sz w:val="28"/>
          <w:szCs w:val="28"/>
        </w:rPr>
        <w:t>Народной Р</w:t>
      </w:r>
      <w:r w:rsidR="006F0102">
        <w:rPr>
          <w:sz w:val="28"/>
          <w:szCs w:val="28"/>
        </w:rPr>
        <w:t>еспублике</w:t>
      </w:r>
      <w:r w:rsidR="003F1FC7">
        <w:rPr>
          <w:sz w:val="28"/>
          <w:szCs w:val="28"/>
        </w:rPr>
        <w:t>)</w:t>
      </w:r>
      <w:r w:rsidR="006F0102">
        <w:rPr>
          <w:sz w:val="28"/>
          <w:szCs w:val="28"/>
        </w:rPr>
        <w:t>. Руководя школой</w:t>
      </w:r>
      <w:r>
        <w:rPr>
          <w:sz w:val="28"/>
          <w:szCs w:val="28"/>
        </w:rPr>
        <w:t xml:space="preserve"> № 182 до </w:t>
      </w:r>
      <w:smartTag w:uri="urn:schemas-microsoft-com:office:smarttags" w:element="metricconverter">
        <w:smartTagPr>
          <w:attr w:name="ProductID" w:val="1956 г"/>
        </w:smartTagPr>
        <w:r>
          <w:rPr>
            <w:sz w:val="28"/>
            <w:szCs w:val="28"/>
          </w:rPr>
          <w:t>1956 г</w:t>
        </w:r>
      </w:smartTag>
      <w:r>
        <w:rPr>
          <w:sz w:val="28"/>
          <w:szCs w:val="28"/>
        </w:rPr>
        <w:t>.</w:t>
      </w:r>
      <w:r w:rsidR="00531579">
        <w:rPr>
          <w:sz w:val="28"/>
          <w:szCs w:val="28"/>
        </w:rPr>
        <w:t>,</w:t>
      </w:r>
      <w:r>
        <w:rPr>
          <w:sz w:val="28"/>
          <w:szCs w:val="28"/>
        </w:rPr>
        <w:t xml:space="preserve"> Г.Л. Асеев обеспечил высокий уровень учебно-воспитательной работы, превратив учебное заведение в одну из передовых школ в городе</w:t>
      </w:r>
      <w:r w:rsidR="0084266A">
        <w:rPr>
          <w:rStyle w:val="a8"/>
          <w:sz w:val="28"/>
          <w:szCs w:val="28"/>
        </w:rPr>
        <w:footnoteReference w:customMarkFollows="1" w:id="2"/>
        <w:t>2</w:t>
      </w:r>
      <w:r w:rsidR="0084266A">
        <w:rPr>
          <w:sz w:val="28"/>
          <w:szCs w:val="28"/>
        </w:rPr>
        <w:t>.</w:t>
      </w:r>
      <w:r>
        <w:rPr>
          <w:sz w:val="28"/>
          <w:szCs w:val="28"/>
        </w:rPr>
        <w:t xml:space="preserve"> </w:t>
      </w:r>
      <w:r w:rsidR="006F0102">
        <w:rPr>
          <w:sz w:val="28"/>
          <w:szCs w:val="28"/>
        </w:rPr>
        <w:t>На опыте</w:t>
      </w:r>
      <w:r w:rsidR="001B5DED">
        <w:rPr>
          <w:sz w:val="28"/>
          <w:szCs w:val="28"/>
        </w:rPr>
        <w:t xml:space="preserve"> Асе</w:t>
      </w:r>
      <w:r w:rsidR="0029521E">
        <w:rPr>
          <w:sz w:val="28"/>
          <w:szCs w:val="28"/>
        </w:rPr>
        <w:t xml:space="preserve">ева </w:t>
      </w:r>
      <w:r w:rsidR="00663447">
        <w:rPr>
          <w:sz w:val="28"/>
          <w:szCs w:val="28"/>
        </w:rPr>
        <w:t xml:space="preserve">учились директора школ Москвы и РСФСР. </w:t>
      </w:r>
    </w:p>
    <w:p w:rsidR="0080744B" w:rsidRDefault="0080744B" w:rsidP="0084266A">
      <w:pPr>
        <w:spacing w:line="360" w:lineRule="auto"/>
        <w:ind w:firstLine="708"/>
        <w:jc w:val="both"/>
        <w:rPr>
          <w:sz w:val="28"/>
          <w:szCs w:val="28"/>
        </w:rPr>
      </w:pPr>
      <w:r>
        <w:rPr>
          <w:sz w:val="28"/>
          <w:szCs w:val="28"/>
        </w:rPr>
        <w:t xml:space="preserve">В течение </w:t>
      </w:r>
      <w:r w:rsidR="000441E8">
        <w:rPr>
          <w:sz w:val="28"/>
          <w:szCs w:val="28"/>
        </w:rPr>
        <w:t>года в школе № 182 планировали и проводили</w:t>
      </w:r>
      <w:r>
        <w:rPr>
          <w:sz w:val="28"/>
          <w:szCs w:val="28"/>
        </w:rPr>
        <w:t xml:space="preserve"> 86 </w:t>
      </w:r>
      <w:proofErr w:type="gramStart"/>
      <w:r>
        <w:rPr>
          <w:sz w:val="28"/>
          <w:szCs w:val="28"/>
        </w:rPr>
        <w:t>открытых</w:t>
      </w:r>
      <w:proofErr w:type="gramEnd"/>
      <w:r>
        <w:rPr>
          <w:sz w:val="28"/>
          <w:szCs w:val="28"/>
        </w:rPr>
        <w:t xml:space="preserve"> урока! За два дня до каждого занятия утверждался конспект </w:t>
      </w:r>
      <w:proofErr w:type="gramStart"/>
      <w:r>
        <w:rPr>
          <w:sz w:val="28"/>
          <w:szCs w:val="28"/>
        </w:rPr>
        <w:t>урока</w:t>
      </w:r>
      <w:proofErr w:type="gramEnd"/>
      <w:r>
        <w:rPr>
          <w:sz w:val="28"/>
          <w:szCs w:val="28"/>
        </w:rPr>
        <w:t xml:space="preserve"> и проверялось наличие пособий. Посещенные уроки подвергались в </w:t>
      </w:r>
      <w:r w:rsidR="007B251E">
        <w:rPr>
          <w:sz w:val="28"/>
          <w:szCs w:val="28"/>
        </w:rPr>
        <w:t>коллективе подробному анализу</w:t>
      </w:r>
      <w:r>
        <w:rPr>
          <w:sz w:val="28"/>
          <w:szCs w:val="28"/>
        </w:rPr>
        <w:t>, а их материалы включались в методический фонд школы. Слаженно работали методические объединения учителей начальных классов и предметные комиссии. Для учителей регулярно проводились собеседования, лекции и конференции. Стержнем школы, безусловно, являло</w:t>
      </w:r>
      <w:r w:rsidR="007B251E">
        <w:rPr>
          <w:sz w:val="28"/>
          <w:szCs w:val="28"/>
        </w:rPr>
        <w:t>сь грамотное планирование</w:t>
      </w:r>
      <w:r w:rsidR="003F1FC7">
        <w:rPr>
          <w:sz w:val="28"/>
          <w:szCs w:val="28"/>
        </w:rPr>
        <w:t xml:space="preserve"> образовательного процесса</w:t>
      </w:r>
      <w:r>
        <w:rPr>
          <w:sz w:val="28"/>
          <w:szCs w:val="28"/>
        </w:rPr>
        <w:t>. Директор, «мозг и сердце школы</w:t>
      </w:r>
      <w:r w:rsidR="007B251E">
        <w:rPr>
          <w:sz w:val="28"/>
          <w:szCs w:val="28"/>
        </w:rPr>
        <w:t>», стоял во главе этого мероприятия</w:t>
      </w:r>
      <w:r w:rsidR="000441E8">
        <w:rPr>
          <w:sz w:val="28"/>
          <w:szCs w:val="28"/>
        </w:rPr>
        <w:t>, подчеркивая</w:t>
      </w:r>
      <w:r>
        <w:rPr>
          <w:sz w:val="28"/>
          <w:szCs w:val="28"/>
        </w:rPr>
        <w:t>: «Если я с утра пришел в школу с готовым планом, я хозяин положения, нет такого плана – мною управляют, а не я управляю».</w:t>
      </w:r>
    </w:p>
    <w:p w:rsidR="00CA6F4E" w:rsidRDefault="006F0102" w:rsidP="0084266A">
      <w:pPr>
        <w:spacing w:line="360" w:lineRule="auto"/>
        <w:jc w:val="both"/>
        <w:rPr>
          <w:sz w:val="28"/>
          <w:szCs w:val="28"/>
        </w:rPr>
      </w:pPr>
      <w:r>
        <w:rPr>
          <w:sz w:val="28"/>
          <w:szCs w:val="28"/>
        </w:rPr>
        <w:tab/>
      </w:r>
      <w:r w:rsidR="00663447">
        <w:rPr>
          <w:sz w:val="28"/>
          <w:szCs w:val="28"/>
        </w:rPr>
        <w:t xml:space="preserve">Как лучший директор школы, </w:t>
      </w:r>
      <w:r w:rsidR="006C6E59">
        <w:rPr>
          <w:sz w:val="28"/>
          <w:szCs w:val="28"/>
        </w:rPr>
        <w:t xml:space="preserve">Г.Л. Асеев </w:t>
      </w:r>
      <w:r w:rsidR="00663447">
        <w:rPr>
          <w:sz w:val="28"/>
          <w:szCs w:val="28"/>
        </w:rPr>
        <w:t>был выдвинут на должность заведующего Коминтерновским районным отделом народного образования</w:t>
      </w:r>
      <w:r w:rsidR="007C4644">
        <w:rPr>
          <w:sz w:val="28"/>
          <w:szCs w:val="28"/>
        </w:rPr>
        <w:t xml:space="preserve"> (февраль </w:t>
      </w:r>
      <w:smartTag w:uri="urn:schemas-microsoft-com:office:smarttags" w:element="metricconverter">
        <w:smartTagPr>
          <w:attr w:name="ProductID" w:val="1956 г"/>
        </w:smartTagPr>
        <w:r w:rsidR="007C4644">
          <w:rPr>
            <w:sz w:val="28"/>
            <w:szCs w:val="28"/>
          </w:rPr>
          <w:t>1956 г</w:t>
        </w:r>
      </w:smartTag>
      <w:r w:rsidR="007C4644">
        <w:rPr>
          <w:sz w:val="28"/>
          <w:szCs w:val="28"/>
        </w:rPr>
        <w:t>.), а уже 25 июня того же года</w:t>
      </w:r>
      <w:r w:rsidR="0080744B">
        <w:rPr>
          <w:sz w:val="28"/>
          <w:szCs w:val="28"/>
        </w:rPr>
        <w:t xml:space="preserve"> был назначен</w:t>
      </w:r>
      <w:r w:rsidR="00663447">
        <w:rPr>
          <w:sz w:val="28"/>
          <w:szCs w:val="28"/>
        </w:rPr>
        <w:t xml:space="preserve"> заместителем </w:t>
      </w:r>
      <w:proofErr w:type="gramStart"/>
      <w:r w:rsidR="00663447">
        <w:rPr>
          <w:sz w:val="28"/>
          <w:szCs w:val="28"/>
        </w:rPr>
        <w:t>заведующего</w:t>
      </w:r>
      <w:proofErr w:type="gramEnd"/>
      <w:r w:rsidR="00663447">
        <w:rPr>
          <w:sz w:val="28"/>
          <w:szCs w:val="28"/>
        </w:rPr>
        <w:t xml:space="preserve"> Московского городского отдела народного обра</w:t>
      </w:r>
      <w:r w:rsidR="0080744B">
        <w:rPr>
          <w:sz w:val="28"/>
          <w:szCs w:val="28"/>
        </w:rPr>
        <w:t>зования (</w:t>
      </w:r>
      <w:r w:rsidR="003F1FC7">
        <w:rPr>
          <w:sz w:val="28"/>
          <w:szCs w:val="28"/>
        </w:rPr>
        <w:t xml:space="preserve">в </w:t>
      </w:r>
      <w:smartTag w:uri="urn:schemas-microsoft-com:office:smarttags" w:element="metricconverter">
        <w:smartTagPr>
          <w:attr w:name="ProductID" w:val="1958 г"/>
        </w:smartTagPr>
        <w:r w:rsidR="007C4644">
          <w:rPr>
            <w:sz w:val="28"/>
            <w:szCs w:val="28"/>
          </w:rPr>
          <w:t>1958 г</w:t>
        </w:r>
      </w:smartTag>
      <w:r w:rsidR="003F1FC7">
        <w:rPr>
          <w:sz w:val="28"/>
          <w:szCs w:val="28"/>
        </w:rPr>
        <w:t>.</w:t>
      </w:r>
      <w:r w:rsidR="0080744B">
        <w:rPr>
          <w:sz w:val="28"/>
          <w:szCs w:val="28"/>
        </w:rPr>
        <w:t xml:space="preserve"> Асеев утвержд</w:t>
      </w:r>
      <w:r w:rsidR="00434172" w:rsidRPr="003722EC">
        <w:rPr>
          <w:sz w:val="28"/>
          <w:szCs w:val="28"/>
        </w:rPr>
        <w:t>ё</w:t>
      </w:r>
      <w:r w:rsidR="0080744B">
        <w:rPr>
          <w:sz w:val="28"/>
          <w:szCs w:val="28"/>
        </w:rPr>
        <w:t xml:space="preserve">н </w:t>
      </w:r>
      <w:r w:rsidR="007C4644">
        <w:rPr>
          <w:sz w:val="28"/>
          <w:szCs w:val="28"/>
        </w:rPr>
        <w:t xml:space="preserve"> первым заместителем заведующего </w:t>
      </w:r>
      <w:proofErr w:type="spellStart"/>
      <w:r w:rsidR="007C4644">
        <w:rPr>
          <w:sz w:val="28"/>
          <w:szCs w:val="28"/>
        </w:rPr>
        <w:t>Мосгороно</w:t>
      </w:r>
      <w:proofErr w:type="spellEnd"/>
      <w:r w:rsidR="0080744B">
        <w:rPr>
          <w:sz w:val="28"/>
          <w:szCs w:val="28"/>
        </w:rPr>
        <w:t>)</w:t>
      </w:r>
      <w:r w:rsidR="007C4644">
        <w:rPr>
          <w:sz w:val="28"/>
          <w:szCs w:val="28"/>
        </w:rPr>
        <w:t xml:space="preserve">. </w:t>
      </w:r>
      <w:r w:rsidR="00663447">
        <w:rPr>
          <w:sz w:val="28"/>
          <w:szCs w:val="28"/>
        </w:rPr>
        <w:t xml:space="preserve"> </w:t>
      </w:r>
    </w:p>
    <w:p w:rsidR="00663447" w:rsidRDefault="00663447" w:rsidP="0084266A">
      <w:pPr>
        <w:spacing w:line="360" w:lineRule="auto"/>
        <w:jc w:val="both"/>
        <w:rPr>
          <w:sz w:val="28"/>
          <w:szCs w:val="28"/>
        </w:rPr>
      </w:pPr>
      <w:r>
        <w:rPr>
          <w:sz w:val="28"/>
          <w:szCs w:val="28"/>
        </w:rPr>
        <w:tab/>
        <w:t xml:space="preserve">30 октября </w:t>
      </w:r>
      <w:smartTag w:uri="urn:schemas-microsoft-com:office:smarttags" w:element="metricconverter">
        <w:smartTagPr>
          <w:attr w:name="ProductID" w:val="1962 г"/>
        </w:smartTagPr>
        <w:r>
          <w:rPr>
            <w:sz w:val="28"/>
            <w:szCs w:val="28"/>
          </w:rPr>
          <w:t>1962 г</w:t>
        </w:r>
      </w:smartTag>
      <w:r>
        <w:rPr>
          <w:sz w:val="28"/>
          <w:szCs w:val="28"/>
        </w:rPr>
        <w:t xml:space="preserve">. Асеев </w:t>
      </w:r>
      <w:r w:rsidR="00500F9D">
        <w:rPr>
          <w:sz w:val="28"/>
          <w:szCs w:val="28"/>
        </w:rPr>
        <w:t xml:space="preserve">решением Моссовета </w:t>
      </w:r>
      <w:r w:rsidR="0080744B">
        <w:rPr>
          <w:sz w:val="28"/>
          <w:szCs w:val="28"/>
        </w:rPr>
        <w:t>был назначен</w:t>
      </w:r>
      <w:r>
        <w:rPr>
          <w:sz w:val="28"/>
          <w:szCs w:val="28"/>
        </w:rPr>
        <w:t xml:space="preserve"> на </w:t>
      </w:r>
      <w:r w:rsidR="00500F9D">
        <w:rPr>
          <w:sz w:val="28"/>
          <w:szCs w:val="28"/>
        </w:rPr>
        <w:t xml:space="preserve">должность заведующего </w:t>
      </w:r>
      <w:proofErr w:type="spellStart"/>
      <w:r w:rsidR="00500F9D">
        <w:rPr>
          <w:sz w:val="28"/>
          <w:szCs w:val="28"/>
        </w:rPr>
        <w:t>Мосгороно</w:t>
      </w:r>
      <w:proofErr w:type="spellEnd"/>
      <w:r w:rsidR="00500F9D">
        <w:rPr>
          <w:sz w:val="28"/>
          <w:szCs w:val="28"/>
        </w:rPr>
        <w:t xml:space="preserve">, сменив </w:t>
      </w:r>
      <w:r w:rsidR="007C4644">
        <w:rPr>
          <w:sz w:val="28"/>
          <w:szCs w:val="28"/>
        </w:rPr>
        <w:t xml:space="preserve">на посту </w:t>
      </w:r>
      <w:proofErr w:type="gramStart"/>
      <w:r w:rsidR="007C4644">
        <w:rPr>
          <w:sz w:val="28"/>
          <w:szCs w:val="28"/>
        </w:rPr>
        <w:t>руководит</w:t>
      </w:r>
      <w:r w:rsidR="00013764">
        <w:rPr>
          <w:sz w:val="28"/>
          <w:szCs w:val="28"/>
        </w:rPr>
        <w:t xml:space="preserve">еля образования столицы Анатолия Ивановича </w:t>
      </w:r>
      <w:r w:rsidR="007C4644">
        <w:rPr>
          <w:sz w:val="28"/>
          <w:szCs w:val="28"/>
        </w:rPr>
        <w:t>Шустова</w:t>
      </w:r>
      <w:proofErr w:type="gramEnd"/>
      <w:r w:rsidR="0084266A">
        <w:rPr>
          <w:rStyle w:val="a8"/>
          <w:sz w:val="28"/>
          <w:szCs w:val="28"/>
        </w:rPr>
        <w:footnoteReference w:customMarkFollows="1" w:id="3"/>
        <w:t>3</w:t>
      </w:r>
      <w:r w:rsidR="0084266A">
        <w:rPr>
          <w:sz w:val="28"/>
          <w:szCs w:val="28"/>
        </w:rPr>
        <w:t>.</w:t>
      </w:r>
      <w:r w:rsidR="0080744B">
        <w:rPr>
          <w:sz w:val="28"/>
          <w:szCs w:val="28"/>
        </w:rPr>
        <w:t xml:space="preserve"> </w:t>
      </w:r>
      <w:r w:rsidR="007C4644">
        <w:rPr>
          <w:sz w:val="28"/>
          <w:szCs w:val="28"/>
        </w:rPr>
        <w:t xml:space="preserve"> </w:t>
      </w:r>
      <w:r>
        <w:rPr>
          <w:sz w:val="28"/>
          <w:szCs w:val="28"/>
        </w:rPr>
        <w:t xml:space="preserve">  </w:t>
      </w:r>
    </w:p>
    <w:p w:rsidR="004E440C" w:rsidRDefault="00B50C4C" w:rsidP="0084266A">
      <w:pPr>
        <w:spacing w:line="360" w:lineRule="auto"/>
        <w:jc w:val="both"/>
        <w:rPr>
          <w:sz w:val="28"/>
          <w:szCs w:val="28"/>
        </w:rPr>
      </w:pPr>
      <w:r>
        <w:rPr>
          <w:sz w:val="28"/>
          <w:szCs w:val="28"/>
        </w:rPr>
        <w:lastRenderedPageBreak/>
        <w:tab/>
        <w:t xml:space="preserve">В 1960-е годы в систему </w:t>
      </w:r>
      <w:proofErr w:type="spellStart"/>
      <w:r>
        <w:rPr>
          <w:sz w:val="28"/>
          <w:szCs w:val="28"/>
        </w:rPr>
        <w:t>гороно</w:t>
      </w:r>
      <w:proofErr w:type="spellEnd"/>
      <w:r w:rsidR="00BC263F">
        <w:rPr>
          <w:sz w:val="28"/>
          <w:szCs w:val="28"/>
        </w:rPr>
        <w:t xml:space="preserve"> входили 18 районных отделов. </w:t>
      </w:r>
      <w:r w:rsidR="0080744B">
        <w:rPr>
          <w:sz w:val="28"/>
          <w:szCs w:val="28"/>
        </w:rPr>
        <w:t>Г.Л</w:t>
      </w:r>
      <w:r w:rsidR="006C6E59">
        <w:rPr>
          <w:sz w:val="28"/>
          <w:szCs w:val="28"/>
        </w:rPr>
        <w:t>.</w:t>
      </w:r>
      <w:r w:rsidR="0080744B">
        <w:rPr>
          <w:sz w:val="28"/>
          <w:szCs w:val="28"/>
        </w:rPr>
        <w:t xml:space="preserve"> Асеев усов</w:t>
      </w:r>
      <w:r w:rsidR="00594DF6">
        <w:rPr>
          <w:sz w:val="28"/>
          <w:szCs w:val="28"/>
        </w:rPr>
        <w:t>ерш</w:t>
      </w:r>
      <w:r w:rsidR="0080744B">
        <w:rPr>
          <w:sz w:val="28"/>
          <w:szCs w:val="28"/>
        </w:rPr>
        <w:t xml:space="preserve">енствовал систему </w:t>
      </w:r>
      <w:r w:rsidR="00594DF6">
        <w:rPr>
          <w:sz w:val="28"/>
          <w:szCs w:val="28"/>
        </w:rPr>
        <w:t xml:space="preserve">управления народным образованием столицы. В первую очередь была повышена заработная плата </w:t>
      </w:r>
      <w:proofErr w:type="gramStart"/>
      <w:r w:rsidR="00594DF6">
        <w:rPr>
          <w:sz w:val="28"/>
          <w:szCs w:val="28"/>
        </w:rPr>
        <w:t>заведующих</w:t>
      </w:r>
      <w:proofErr w:type="gramEnd"/>
      <w:r w:rsidR="00594DF6">
        <w:rPr>
          <w:sz w:val="28"/>
          <w:szCs w:val="28"/>
        </w:rPr>
        <w:t xml:space="preserve"> районных отделов и инспекторов.</w:t>
      </w:r>
      <w:r w:rsidR="004E440C">
        <w:rPr>
          <w:sz w:val="28"/>
          <w:szCs w:val="28"/>
        </w:rPr>
        <w:t xml:space="preserve"> </w:t>
      </w:r>
    </w:p>
    <w:p w:rsidR="009865F4" w:rsidRDefault="009865F4" w:rsidP="0084266A">
      <w:pPr>
        <w:spacing w:line="360" w:lineRule="auto"/>
        <w:ind w:firstLine="708"/>
        <w:jc w:val="both"/>
        <w:rPr>
          <w:sz w:val="28"/>
          <w:szCs w:val="28"/>
        </w:rPr>
      </w:pPr>
      <w:r>
        <w:rPr>
          <w:sz w:val="28"/>
          <w:szCs w:val="28"/>
        </w:rPr>
        <w:t>Большое внимание уделялось курсам резерва руководящего состава</w:t>
      </w:r>
      <w:r w:rsidR="0084266A">
        <w:rPr>
          <w:rStyle w:val="a8"/>
          <w:sz w:val="28"/>
          <w:szCs w:val="28"/>
        </w:rPr>
        <w:footnoteReference w:customMarkFollows="1" w:id="4"/>
        <w:t>4</w:t>
      </w:r>
      <w:r w:rsidR="0084266A">
        <w:rPr>
          <w:sz w:val="28"/>
          <w:szCs w:val="28"/>
        </w:rPr>
        <w:t>.</w:t>
      </w:r>
      <w:r>
        <w:rPr>
          <w:sz w:val="28"/>
          <w:szCs w:val="28"/>
        </w:rPr>
        <w:t xml:space="preserve"> К </w:t>
      </w:r>
      <w:smartTag w:uri="urn:schemas-microsoft-com:office:smarttags" w:element="metricconverter">
        <w:smartTagPr>
          <w:attr w:name="ProductID" w:val="1969 г"/>
        </w:smartTagPr>
        <w:r>
          <w:rPr>
            <w:sz w:val="28"/>
            <w:szCs w:val="28"/>
          </w:rPr>
          <w:t>1969 г</w:t>
        </w:r>
      </w:smartTag>
      <w:r>
        <w:rPr>
          <w:sz w:val="28"/>
          <w:szCs w:val="28"/>
        </w:rPr>
        <w:t>. за 3 года их закончили 300 человек, которые получили назначение руково</w:t>
      </w:r>
      <w:r w:rsidR="006A09CA">
        <w:rPr>
          <w:sz w:val="28"/>
          <w:szCs w:val="28"/>
        </w:rPr>
        <w:t xml:space="preserve">дителями школ. На эти курсы </w:t>
      </w:r>
      <w:proofErr w:type="spellStart"/>
      <w:r w:rsidR="006A09CA">
        <w:rPr>
          <w:sz w:val="28"/>
          <w:szCs w:val="28"/>
        </w:rPr>
        <w:t>роно</w:t>
      </w:r>
      <w:proofErr w:type="spellEnd"/>
      <w:r>
        <w:rPr>
          <w:sz w:val="28"/>
          <w:szCs w:val="28"/>
        </w:rPr>
        <w:t xml:space="preserve"> направляли лучших учителей, которые в течение года изучали вопросы управления и хозяйствования, возрастную психологию, педагогику, школьные программы и методику </w:t>
      </w:r>
      <w:proofErr w:type="gramStart"/>
      <w:r>
        <w:rPr>
          <w:sz w:val="28"/>
          <w:szCs w:val="28"/>
        </w:rPr>
        <w:t>контроля за</w:t>
      </w:r>
      <w:proofErr w:type="gramEnd"/>
      <w:r>
        <w:rPr>
          <w:sz w:val="28"/>
          <w:szCs w:val="28"/>
        </w:rPr>
        <w:t xml:space="preserve"> их выполнением. В период обучения каждый слушатель стажировался у опытных директоров школ, работал над дипломным проектом по одной из ведущих проблем управления школой, проходил практические занятия по общешкольному планированию, ведению школьной документации, архивному делопроизводству. Наряду с годичными курсами без отрыва от производства был</w:t>
      </w:r>
      <w:r w:rsidR="0029521E">
        <w:rPr>
          <w:sz w:val="28"/>
          <w:szCs w:val="28"/>
        </w:rPr>
        <w:t>о принято решение об открытии двух</w:t>
      </w:r>
      <w:r>
        <w:rPr>
          <w:sz w:val="28"/>
          <w:szCs w:val="28"/>
        </w:rPr>
        <w:t>месячных курсов директоров с отры</w:t>
      </w:r>
      <w:r w:rsidR="00E61638">
        <w:rPr>
          <w:sz w:val="28"/>
          <w:szCs w:val="28"/>
        </w:rPr>
        <w:t>вом от производства, позволяющих</w:t>
      </w:r>
      <w:r>
        <w:rPr>
          <w:sz w:val="28"/>
          <w:szCs w:val="28"/>
        </w:rPr>
        <w:t xml:space="preserve"> за год обучить 400 человек, а за 5 лет осуществить переподготовку всех руководителей школ столицы.</w:t>
      </w:r>
    </w:p>
    <w:p w:rsidR="004367B7" w:rsidRDefault="004E440C" w:rsidP="0084266A">
      <w:pPr>
        <w:spacing w:line="360" w:lineRule="auto"/>
        <w:jc w:val="both"/>
        <w:rPr>
          <w:sz w:val="28"/>
          <w:szCs w:val="28"/>
        </w:rPr>
      </w:pPr>
      <w:r>
        <w:rPr>
          <w:sz w:val="28"/>
          <w:szCs w:val="28"/>
        </w:rPr>
        <w:tab/>
      </w:r>
      <w:r w:rsidR="001B5DED">
        <w:rPr>
          <w:sz w:val="28"/>
          <w:szCs w:val="28"/>
        </w:rPr>
        <w:t>Георгий Леонидович Асеев немало сделал для профессионального совершенствования учителей столицы</w:t>
      </w:r>
      <w:r w:rsidR="0084266A">
        <w:rPr>
          <w:rStyle w:val="a8"/>
          <w:sz w:val="28"/>
          <w:szCs w:val="28"/>
        </w:rPr>
        <w:footnoteReference w:customMarkFollows="1" w:id="5"/>
        <w:t>5</w:t>
      </w:r>
      <w:r w:rsidR="0084266A">
        <w:rPr>
          <w:sz w:val="28"/>
          <w:szCs w:val="28"/>
        </w:rPr>
        <w:t>.</w:t>
      </w:r>
      <w:r w:rsidR="001B5DED">
        <w:rPr>
          <w:sz w:val="28"/>
          <w:szCs w:val="28"/>
        </w:rPr>
        <w:t xml:space="preserve"> </w:t>
      </w:r>
      <w:r w:rsidR="00052703">
        <w:rPr>
          <w:sz w:val="28"/>
          <w:szCs w:val="28"/>
        </w:rPr>
        <w:t>В начале 1960-х годов коренным образом стала перестраиваться система повышения квалификации педагогов. Ведущим звеном этой системы являлся Московский городской институт усовершенствован</w:t>
      </w:r>
      <w:r w:rsidR="007B251E">
        <w:rPr>
          <w:sz w:val="28"/>
          <w:szCs w:val="28"/>
        </w:rPr>
        <w:t>ия учителей</w:t>
      </w:r>
      <w:r w:rsidR="00F8103C">
        <w:rPr>
          <w:sz w:val="28"/>
          <w:szCs w:val="28"/>
        </w:rPr>
        <w:t xml:space="preserve">. Было принято решение </w:t>
      </w:r>
      <w:r w:rsidR="004367B7">
        <w:rPr>
          <w:sz w:val="28"/>
          <w:szCs w:val="28"/>
        </w:rPr>
        <w:t>о прикреплении к МГИУ</w:t>
      </w:r>
      <w:r w:rsidR="00566D64">
        <w:rPr>
          <w:sz w:val="28"/>
          <w:szCs w:val="28"/>
        </w:rPr>
        <w:t xml:space="preserve">У в качестве шефов кафедр ведущих вузов столицы. </w:t>
      </w:r>
      <w:r w:rsidR="00C06FBC">
        <w:rPr>
          <w:sz w:val="28"/>
          <w:szCs w:val="28"/>
        </w:rPr>
        <w:t>К переподготовке кадров были привлечены силы 29 высших учебных заведений и НИИ столицы, в т.ч. 125 доцентов и профессоров</w:t>
      </w:r>
      <w:r w:rsidR="003722EC">
        <w:rPr>
          <w:sz w:val="28"/>
          <w:szCs w:val="28"/>
        </w:rPr>
        <w:t xml:space="preserve">. </w:t>
      </w:r>
      <w:r w:rsidR="00C06FBC">
        <w:rPr>
          <w:sz w:val="28"/>
          <w:szCs w:val="28"/>
        </w:rPr>
        <w:t>Многие учителя столицы успешно осваивали методы преподавания, разработанные уч</w:t>
      </w:r>
      <w:r w:rsidR="007B251E" w:rsidRPr="003722EC">
        <w:rPr>
          <w:sz w:val="28"/>
          <w:szCs w:val="28"/>
        </w:rPr>
        <w:t>ё</w:t>
      </w:r>
      <w:r w:rsidR="00C06FBC">
        <w:rPr>
          <w:sz w:val="28"/>
          <w:szCs w:val="28"/>
        </w:rPr>
        <w:t xml:space="preserve">ными. </w:t>
      </w:r>
      <w:r w:rsidR="00566D64">
        <w:rPr>
          <w:sz w:val="28"/>
          <w:szCs w:val="28"/>
        </w:rPr>
        <w:t xml:space="preserve">На годичные курсы </w:t>
      </w:r>
      <w:proofErr w:type="gramStart"/>
      <w:r w:rsidR="00566D64">
        <w:rPr>
          <w:sz w:val="28"/>
          <w:szCs w:val="28"/>
        </w:rPr>
        <w:t>института</w:t>
      </w:r>
      <w:proofErr w:type="gramEnd"/>
      <w:r w:rsidR="00566D64">
        <w:rPr>
          <w:sz w:val="28"/>
          <w:szCs w:val="28"/>
        </w:rPr>
        <w:t xml:space="preserve"> прежде всего направлялись молодые и </w:t>
      </w:r>
      <w:r w:rsidR="00566D64">
        <w:rPr>
          <w:sz w:val="28"/>
          <w:szCs w:val="28"/>
        </w:rPr>
        <w:lastRenderedPageBreak/>
        <w:t xml:space="preserve">малоопытные учителя. Кроме традиционных курсов в программе института появились </w:t>
      </w:r>
      <w:proofErr w:type="gramStart"/>
      <w:r w:rsidR="00566D64">
        <w:rPr>
          <w:sz w:val="28"/>
          <w:szCs w:val="28"/>
        </w:rPr>
        <w:t>новые</w:t>
      </w:r>
      <w:proofErr w:type="gramEnd"/>
      <w:r w:rsidR="00566D64">
        <w:rPr>
          <w:sz w:val="28"/>
          <w:szCs w:val="28"/>
        </w:rPr>
        <w:t xml:space="preserve"> – тематические и проблемные. Одним из новше</w:t>
      </w:r>
      <w:proofErr w:type="gramStart"/>
      <w:r w:rsidR="00566D64">
        <w:rPr>
          <w:sz w:val="28"/>
          <w:szCs w:val="28"/>
        </w:rPr>
        <w:t>ств ст</w:t>
      </w:r>
      <w:proofErr w:type="gramEnd"/>
      <w:r w:rsidR="00566D64">
        <w:rPr>
          <w:sz w:val="28"/>
          <w:szCs w:val="28"/>
        </w:rPr>
        <w:t>ало совершенствование учителей, выполняющих функции воспитателя, классного руководителя.</w:t>
      </w:r>
      <w:r w:rsidR="003F1FC7">
        <w:rPr>
          <w:sz w:val="28"/>
          <w:szCs w:val="28"/>
        </w:rPr>
        <w:t xml:space="preserve"> </w:t>
      </w:r>
      <w:r w:rsidR="004367B7">
        <w:rPr>
          <w:sz w:val="28"/>
          <w:szCs w:val="28"/>
        </w:rPr>
        <w:t>Для обобщения и распространения передового педагогического опыта активизировалась издательская деятельность МГИУУ.</w:t>
      </w:r>
      <w:r w:rsidR="00C06FBC">
        <w:rPr>
          <w:sz w:val="28"/>
          <w:szCs w:val="28"/>
        </w:rPr>
        <w:t xml:space="preserve"> </w:t>
      </w:r>
      <w:r w:rsidR="00434172">
        <w:rPr>
          <w:sz w:val="28"/>
          <w:szCs w:val="28"/>
        </w:rPr>
        <w:t>Только в</w:t>
      </w:r>
      <w:r w:rsidR="004367B7">
        <w:rPr>
          <w:sz w:val="28"/>
          <w:szCs w:val="28"/>
        </w:rPr>
        <w:t xml:space="preserve"> 1973-1978 гг. вышло из п</w:t>
      </w:r>
      <w:r w:rsidR="003F1FC7">
        <w:rPr>
          <w:sz w:val="28"/>
          <w:szCs w:val="28"/>
        </w:rPr>
        <w:t xml:space="preserve">ечати около 400 изданий института. </w:t>
      </w:r>
      <w:r w:rsidR="004367B7">
        <w:rPr>
          <w:sz w:val="28"/>
          <w:szCs w:val="28"/>
        </w:rPr>
        <w:t xml:space="preserve">   </w:t>
      </w:r>
    </w:p>
    <w:p w:rsidR="00566D64" w:rsidRDefault="00566D64" w:rsidP="0084266A">
      <w:pPr>
        <w:spacing w:line="360" w:lineRule="auto"/>
        <w:ind w:firstLine="708"/>
        <w:jc w:val="both"/>
        <w:rPr>
          <w:sz w:val="28"/>
          <w:szCs w:val="28"/>
        </w:rPr>
      </w:pPr>
      <w:r>
        <w:rPr>
          <w:sz w:val="28"/>
          <w:szCs w:val="28"/>
        </w:rPr>
        <w:t>Перестроил свою работу и Московский городской дом учителя</w:t>
      </w:r>
      <w:r w:rsidR="0084266A">
        <w:rPr>
          <w:rStyle w:val="a8"/>
          <w:sz w:val="28"/>
          <w:szCs w:val="28"/>
        </w:rPr>
        <w:footnoteReference w:customMarkFollows="1" w:id="6"/>
        <w:t>6</w:t>
      </w:r>
      <w:r w:rsidR="0084266A">
        <w:rPr>
          <w:sz w:val="28"/>
          <w:szCs w:val="28"/>
        </w:rPr>
        <w:t>.</w:t>
      </w:r>
      <w:r w:rsidR="004367B7">
        <w:rPr>
          <w:sz w:val="28"/>
          <w:szCs w:val="28"/>
        </w:rPr>
        <w:t xml:space="preserve"> Для молодых педагогов был открыт клуб «Современник», который был призван расширить кругозор учителей и обеспечить рост их профессионального мастерства. Формы работы клуба были разнообразными: встречи с опытными педагогами, диспуты, лекции и др. </w:t>
      </w:r>
      <w:r>
        <w:rPr>
          <w:sz w:val="28"/>
          <w:szCs w:val="28"/>
        </w:rPr>
        <w:t xml:space="preserve">  </w:t>
      </w:r>
      <w:r w:rsidR="00052703">
        <w:rPr>
          <w:sz w:val="28"/>
          <w:szCs w:val="28"/>
        </w:rPr>
        <w:t xml:space="preserve"> </w:t>
      </w:r>
    </w:p>
    <w:p w:rsidR="00A23494" w:rsidRDefault="004367B7" w:rsidP="0084266A">
      <w:pPr>
        <w:spacing w:line="360" w:lineRule="auto"/>
        <w:ind w:firstLine="708"/>
        <w:jc w:val="both"/>
        <w:rPr>
          <w:sz w:val="28"/>
          <w:szCs w:val="28"/>
        </w:rPr>
      </w:pPr>
      <w:r>
        <w:rPr>
          <w:sz w:val="28"/>
          <w:szCs w:val="28"/>
        </w:rPr>
        <w:t xml:space="preserve">Параллельно с совершенствованием работы крупных методических учреждений шло </w:t>
      </w:r>
      <w:r w:rsidR="00052703">
        <w:rPr>
          <w:sz w:val="28"/>
          <w:szCs w:val="28"/>
        </w:rPr>
        <w:t xml:space="preserve">создание школ передового опыта. В </w:t>
      </w:r>
      <w:smartTag w:uri="urn:schemas-microsoft-com:office:smarttags" w:element="metricconverter">
        <w:smartTagPr>
          <w:attr w:name="ProductID" w:val="1963 г"/>
        </w:smartTagPr>
        <w:r w:rsidR="00052703">
          <w:rPr>
            <w:sz w:val="28"/>
            <w:szCs w:val="28"/>
          </w:rPr>
          <w:t>1963 г</w:t>
        </w:r>
      </w:smartTag>
      <w:r w:rsidR="00052703">
        <w:rPr>
          <w:sz w:val="28"/>
          <w:szCs w:val="28"/>
        </w:rPr>
        <w:t>. учителей, создавших вокруг себя такие ш</w:t>
      </w:r>
      <w:r w:rsidR="003F1FC7">
        <w:rPr>
          <w:sz w:val="28"/>
          <w:szCs w:val="28"/>
        </w:rPr>
        <w:t>колы, было 1364</w:t>
      </w:r>
      <w:r w:rsidR="00052703">
        <w:rPr>
          <w:sz w:val="28"/>
          <w:szCs w:val="28"/>
        </w:rPr>
        <w:t xml:space="preserve">. </w:t>
      </w:r>
      <w:r w:rsidR="00566D64">
        <w:rPr>
          <w:sz w:val="28"/>
          <w:szCs w:val="28"/>
        </w:rPr>
        <w:t>Высшей формой обобщения и распространения передового опыта стали научно-практические конференции, к подготовке и проведению которых активно привлекались уч</w:t>
      </w:r>
      <w:r w:rsidR="007B251E" w:rsidRPr="003722EC">
        <w:rPr>
          <w:sz w:val="28"/>
          <w:szCs w:val="28"/>
        </w:rPr>
        <w:t>ё</w:t>
      </w:r>
      <w:r w:rsidR="00566D64">
        <w:rPr>
          <w:sz w:val="28"/>
          <w:szCs w:val="28"/>
        </w:rPr>
        <w:t>ные-педагоги.</w:t>
      </w:r>
      <w:r w:rsidR="00F967A5">
        <w:rPr>
          <w:sz w:val="28"/>
          <w:szCs w:val="28"/>
        </w:rPr>
        <w:t xml:space="preserve"> </w:t>
      </w:r>
      <w:proofErr w:type="gramStart"/>
      <w:r w:rsidR="00F967A5">
        <w:rPr>
          <w:sz w:val="28"/>
          <w:szCs w:val="28"/>
        </w:rPr>
        <w:t>Начиная с середины 1960-х годов городские научно-практические конференции становятся</w:t>
      </w:r>
      <w:proofErr w:type="gramEnd"/>
      <w:r w:rsidR="00F967A5">
        <w:rPr>
          <w:sz w:val="28"/>
          <w:szCs w:val="28"/>
        </w:rPr>
        <w:t xml:space="preserve"> неотъемлемой частью развития образования Мос</w:t>
      </w:r>
      <w:r w:rsidR="00B53EFC">
        <w:rPr>
          <w:sz w:val="28"/>
          <w:szCs w:val="28"/>
        </w:rPr>
        <w:t xml:space="preserve">квы. </w:t>
      </w:r>
    </w:p>
    <w:p w:rsidR="001D65DC" w:rsidRDefault="00E05D6F" w:rsidP="0084266A">
      <w:pPr>
        <w:spacing w:line="360" w:lineRule="auto"/>
        <w:ind w:firstLine="708"/>
        <w:jc w:val="both"/>
        <w:rPr>
          <w:sz w:val="28"/>
          <w:szCs w:val="28"/>
        </w:rPr>
      </w:pPr>
      <w:r>
        <w:rPr>
          <w:sz w:val="28"/>
          <w:szCs w:val="28"/>
        </w:rPr>
        <w:t xml:space="preserve">Руководством московского образования неоднократно подчеркивалось, что, предъявляя высокие требования к работе учителя, необходимо постоянно заботиться об облегчении труда педагогов. </w:t>
      </w:r>
      <w:r w:rsidR="00594DF6">
        <w:rPr>
          <w:sz w:val="28"/>
          <w:szCs w:val="28"/>
        </w:rPr>
        <w:t>Асеев пытался предотвратить отток из школ опытных учителей-пенсионеров, стремился оградить учителей от лишней бумажной работы</w:t>
      </w:r>
      <w:r w:rsidR="00F8103C">
        <w:rPr>
          <w:sz w:val="28"/>
          <w:szCs w:val="28"/>
        </w:rPr>
        <w:t>, улучшал жилищные условия работников образования, заботился о качественной организации отдыха педагогов в период отпусков</w:t>
      </w:r>
      <w:r w:rsidR="0084266A">
        <w:rPr>
          <w:rStyle w:val="a8"/>
          <w:sz w:val="28"/>
          <w:szCs w:val="28"/>
        </w:rPr>
        <w:footnoteReference w:customMarkFollows="1" w:id="7"/>
        <w:t>7</w:t>
      </w:r>
      <w:r w:rsidR="0084266A">
        <w:rPr>
          <w:sz w:val="28"/>
          <w:szCs w:val="28"/>
        </w:rPr>
        <w:t>.</w:t>
      </w:r>
    </w:p>
    <w:p w:rsidR="00C1145C" w:rsidRDefault="001D65DC" w:rsidP="0084266A">
      <w:pPr>
        <w:spacing w:line="360" w:lineRule="auto"/>
        <w:ind w:firstLine="708"/>
        <w:jc w:val="both"/>
        <w:rPr>
          <w:sz w:val="28"/>
          <w:szCs w:val="28"/>
        </w:rPr>
      </w:pPr>
      <w:r>
        <w:rPr>
          <w:sz w:val="28"/>
          <w:szCs w:val="28"/>
        </w:rPr>
        <w:lastRenderedPageBreak/>
        <w:t xml:space="preserve">Несмотря на большую работу по подготовке кадров в системе столичного образования, не все проблемы были решены с одинаковым успехом. Вызывала опасения ситуация с молодыми специалистами. Ежегодно около 25%  молодых педагогов оставались вне школы, уклоняясь от работы по специальности </w:t>
      </w:r>
      <w:r w:rsidR="000F33D6">
        <w:rPr>
          <w:sz w:val="28"/>
          <w:szCs w:val="28"/>
        </w:rPr>
        <w:t xml:space="preserve">под разными предлогами. </w:t>
      </w:r>
      <w:r>
        <w:rPr>
          <w:sz w:val="28"/>
          <w:szCs w:val="28"/>
        </w:rPr>
        <w:t>Руководству школ, общественным организациям, ветеранам педагогического труда предписывалось «окружить молодого специалиста вниманием, всемерной поддержкой его хороших начинаний, помочь ему в разработке уроков, внеклассных мероприятий»</w:t>
      </w:r>
      <w:r w:rsidR="007045A6">
        <w:rPr>
          <w:rStyle w:val="a8"/>
          <w:sz w:val="28"/>
          <w:szCs w:val="28"/>
        </w:rPr>
        <w:footnoteReference w:customMarkFollows="1" w:id="8"/>
        <w:t>8</w:t>
      </w:r>
      <w:r>
        <w:rPr>
          <w:sz w:val="28"/>
          <w:szCs w:val="28"/>
        </w:rPr>
        <w:t xml:space="preserve">.  </w:t>
      </w:r>
      <w:r w:rsidR="00F8103C">
        <w:rPr>
          <w:sz w:val="28"/>
          <w:szCs w:val="28"/>
        </w:rPr>
        <w:t xml:space="preserve"> </w:t>
      </w:r>
    </w:p>
    <w:p w:rsidR="00D56FA7" w:rsidRDefault="00D56FA7" w:rsidP="0084266A">
      <w:pPr>
        <w:spacing w:line="360" w:lineRule="auto"/>
        <w:ind w:firstLine="708"/>
        <w:jc w:val="both"/>
        <w:rPr>
          <w:sz w:val="28"/>
          <w:szCs w:val="28"/>
        </w:rPr>
      </w:pPr>
      <w:r>
        <w:rPr>
          <w:sz w:val="28"/>
          <w:szCs w:val="28"/>
        </w:rPr>
        <w:t>Городской отдел образования, в качестве наиболее эффективного решения проблемы привлечения в школы молодых специалистов, создавал в школах классы и группы с углубл</w:t>
      </w:r>
      <w:r w:rsidRPr="003722EC">
        <w:rPr>
          <w:sz w:val="28"/>
          <w:szCs w:val="28"/>
        </w:rPr>
        <w:t>ё</w:t>
      </w:r>
      <w:r>
        <w:rPr>
          <w:sz w:val="28"/>
          <w:szCs w:val="28"/>
        </w:rPr>
        <w:t xml:space="preserve">нным трудовым </w:t>
      </w:r>
      <w:proofErr w:type="gramStart"/>
      <w:r>
        <w:rPr>
          <w:sz w:val="28"/>
          <w:szCs w:val="28"/>
        </w:rPr>
        <w:t>обучением по</w:t>
      </w:r>
      <w:proofErr w:type="gramEnd"/>
      <w:r>
        <w:rPr>
          <w:sz w:val="28"/>
          <w:szCs w:val="28"/>
        </w:rPr>
        <w:t xml:space="preserve"> педагогическому профилю, чтобы старшеклассники, проявляющие интерес к профессии учителя, могли бы приобщиться к конкретным видам педагогической деятельности</w:t>
      </w:r>
      <w:r w:rsidR="00FA1D1C">
        <w:rPr>
          <w:rStyle w:val="a8"/>
          <w:sz w:val="28"/>
          <w:szCs w:val="28"/>
        </w:rPr>
        <w:footnoteReference w:customMarkFollows="1" w:id="9"/>
        <w:t>9</w:t>
      </w:r>
      <w:r w:rsidR="0084266A">
        <w:rPr>
          <w:sz w:val="28"/>
          <w:szCs w:val="28"/>
        </w:rPr>
        <w:t>.</w:t>
      </w:r>
      <w:r>
        <w:rPr>
          <w:sz w:val="28"/>
          <w:szCs w:val="28"/>
        </w:rPr>
        <w:t xml:space="preserve"> </w:t>
      </w:r>
    </w:p>
    <w:p w:rsidR="001B5DED" w:rsidRDefault="007045A6" w:rsidP="0084266A">
      <w:pPr>
        <w:spacing w:line="360" w:lineRule="auto"/>
        <w:ind w:firstLine="708"/>
        <w:jc w:val="both"/>
        <w:rPr>
          <w:sz w:val="28"/>
          <w:szCs w:val="28"/>
        </w:rPr>
      </w:pPr>
      <w:r>
        <w:rPr>
          <w:sz w:val="28"/>
          <w:szCs w:val="28"/>
        </w:rPr>
        <w:t>В</w:t>
      </w:r>
      <w:r w:rsidR="001B5DED">
        <w:rPr>
          <w:sz w:val="28"/>
          <w:szCs w:val="28"/>
        </w:rPr>
        <w:t xml:space="preserve"> своих многочисленных выступлениях </w:t>
      </w:r>
      <w:r>
        <w:rPr>
          <w:sz w:val="28"/>
          <w:szCs w:val="28"/>
        </w:rPr>
        <w:t xml:space="preserve">Асеев </w:t>
      </w:r>
      <w:r w:rsidR="001B5DED">
        <w:rPr>
          <w:sz w:val="28"/>
          <w:szCs w:val="28"/>
        </w:rPr>
        <w:t>не переставал восхищаться столичными учителями – основным двигателем системы образования</w:t>
      </w:r>
      <w:r w:rsidR="00FA1D1C">
        <w:rPr>
          <w:rStyle w:val="a8"/>
          <w:sz w:val="28"/>
          <w:szCs w:val="28"/>
        </w:rPr>
        <w:footnoteReference w:customMarkFollows="1" w:id="10"/>
        <w:t>10</w:t>
      </w:r>
      <w:r w:rsidR="0084266A">
        <w:rPr>
          <w:sz w:val="28"/>
          <w:szCs w:val="28"/>
        </w:rPr>
        <w:t>.</w:t>
      </w:r>
      <w:r w:rsidR="001B5DED">
        <w:rPr>
          <w:sz w:val="28"/>
          <w:szCs w:val="28"/>
        </w:rPr>
        <w:t xml:space="preserve"> В </w:t>
      </w:r>
      <w:smartTag w:uri="urn:schemas-microsoft-com:office:smarttags" w:element="metricconverter">
        <w:smartTagPr>
          <w:attr w:name="ProductID" w:val="1968 г"/>
        </w:smartTagPr>
        <w:r w:rsidR="001B5DED">
          <w:rPr>
            <w:sz w:val="28"/>
            <w:szCs w:val="28"/>
          </w:rPr>
          <w:t>1968 г</w:t>
        </w:r>
      </w:smartTag>
      <w:r w:rsidR="001B5DED">
        <w:rPr>
          <w:sz w:val="28"/>
          <w:szCs w:val="28"/>
        </w:rPr>
        <w:t xml:space="preserve">. в Москве насчитывалось 373 Заслуженных учителя школы РСФСР и около 5000 Отличников народного просвещения. В </w:t>
      </w:r>
      <w:smartTag w:uri="urn:schemas-microsoft-com:office:smarttags" w:element="metricconverter">
        <w:smartTagPr>
          <w:attr w:name="ProductID" w:val="1979 г"/>
        </w:smartTagPr>
        <w:r w:rsidR="001B5DED">
          <w:rPr>
            <w:sz w:val="28"/>
            <w:szCs w:val="28"/>
          </w:rPr>
          <w:t>1979 г</w:t>
        </w:r>
      </w:smartTag>
      <w:r w:rsidR="001B5DED">
        <w:rPr>
          <w:sz w:val="28"/>
          <w:szCs w:val="28"/>
        </w:rPr>
        <w:t>. среди московских учителей было 4 Героя Социалистического Труда, а учителю</w:t>
      </w:r>
      <w:r w:rsidR="000F33D6">
        <w:rPr>
          <w:sz w:val="28"/>
          <w:szCs w:val="28"/>
        </w:rPr>
        <w:t xml:space="preserve"> 345 школы Л.С. Филипповой </w:t>
      </w:r>
      <w:r w:rsidR="001B5DED">
        <w:rPr>
          <w:sz w:val="28"/>
          <w:szCs w:val="28"/>
        </w:rPr>
        <w:t xml:space="preserve">первой в городе </w:t>
      </w:r>
      <w:r w:rsidR="000F33D6">
        <w:rPr>
          <w:sz w:val="28"/>
          <w:szCs w:val="28"/>
        </w:rPr>
        <w:t xml:space="preserve">было </w:t>
      </w:r>
      <w:r w:rsidR="001B5DED">
        <w:rPr>
          <w:sz w:val="28"/>
          <w:szCs w:val="28"/>
        </w:rPr>
        <w:t>присвоено высокое звание «Народный учитель СССР».</w:t>
      </w:r>
    </w:p>
    <w:p w:rsidR="00B671E1" w:rsidRDefault="0031495F" w:rsidP="0084266A">
      <w:pPr>
        <w:spacing w:line="360" w:lineRule="auto"/>
        <w:ind w:firstLine="708"/>
        <w:jc w:val="both"/>
        <w:rPr>
          <w:sz w:val="28"/>
          <w:szCs w:val="28"/>
        </w:rPr>
      </w:pPr>
      <w:r>
        <w:rPr>
          <w:sz w:val="28"/>
          <w:szCs w:val="28"/>
        </w:rPr>
        <w:t xml:space="preserve">Руководитель московского образования Георгий Асеев в газете «Правда» в </w:t>
      </w:r>
      <w:smartTag w:uri="urn:schemas-microsoft-com:office:smarttags" w:element="metricconverter">
        <w:smartTagPr>
          <w:attr w:name="ProductID" w:val="1966 г"/>
        </w:smartTagPr>
        <w:r>
          <w:rPr>
            <w:sz w:val="28"/>
            <w:szCs w:val="28"/>
          </w:rPr>
          <w:t>1966 г</w:t>
        </w:r>
      </w:smartTag>
      <w:r w:rsidR="003722EC">
        <w:rPr>
          <w:sz w:val="28"/>
          <w:szCs w:val="28"/>
        </w:rPr>
        <w:t>. заявлял</w:t>
      </w:r>
      <w:r>
        <w:rPr>
          <w:sz w:val="28"/>
          <w:szCs w:val="28"/>
        </w:rPr>
        <w:t>: «Надо научить школьников мыслить диалектически, видеть в любом открытии не финиш, не завершение научного поиска, а лишь очередную ступеньку на бесконечной лестнице познания»</w:t>
      </w:r>
      <w:r w:rsidR="00FA1D1C">
        <w:rPr>
          <w:rStyle w:val="a8"/>
          <w:sz w:val="28"/>
          <w:szCs w:val="28"/>
        </w:rPr>
        <w:t xml:space="preserve"> </w:t>
      </w:r>
      <w:r w:rsidR="00FA1D1C">
        <w:rPr>
          <w:rStyle w:val="a8"/>
          <w:sz w:val="28"/>
          <w:szCs w:val="28"/>
        </w:rPr>
        <w:footnoteReference w:customMarkFollows="1" w:id="11"/>
        <w:t>11</w:t>
      </w:r>
      <w:r w:rsidR="0084266A">
        <w:rPr>
          <w:sz w:val="28"/>
          <w:szCs w:val="28"/>
        </w:rPr>
        <w:t>.</w:t>
      </w:r>
      <w:r>
        <w:rPr>
          <w:sz w:val="28"/>
          <w:szCs w:val="28"/>
        </w:rPr>
        <w:t xml:space="preserve"> Более высокий уровень знаний, по его мнению, мог быть достигнут при использовании новых методов обучения. Олимпиадное движение </w:t>
      </w:r>
      <w:r w:rsidR="003722EC">
        <w:rPr>
          <w:sz w:val="28"/>
          <w:szCs w:val="28"/>
        </w:rPr>
        <w:t xml:space="preserve">в то время </w:t>
      </w:r>
      <w:r>
        <w:rPr>
          <w:sz w:val="28"/>
          <w:szCs w:val="28"/>
        </w:rPr>
        <w:lastRenderedPageBreak/>
        <w:t>охватило более 200 000 учащихся. Большая роль отводилась факуль</w:t>
      </w:r>
      <w:r w:rsidR="00C06FBC">
        <w:rPr>
          <w:sz w:val="28"/>
          <w:szCs w:val="28"/>
        </w:rPr>
        <w:t>тативным занятиям</w:t>
      </w:r>
      <w:r>
        <w:rPr>
          <w:sz w:val="28"/>
          <w:szCs w:val="28"/>
        </w:rPr>
        <w:t>.</w:t>
      </w:r>
    </w:p>
    <w:p w:rsidR="0031495F" w:rsidRDefault="00B671E1" w:rsidP="0084266A">
      <w:pPr>
        <w:spacing w:line="360" w:lineRule="auto"/>
        <w:ind w:firstLine="708"/>
        <w:jc w:val="both"/>
        <w:rPr>
          <w:sz w:val="28"/>
          <w:szCs w:val="28"/>
        </w:rPr>
      </w:pPr>
      <w:r>
        <w:rPr>
          <w:sz w:val="28"/>
          <w:szCs w:val="28"/>
        </w:rPr>
        <w:t>Выступая на совещании заведующих отделами народного образо</w:t>
      </w:r>
      <w:r w:rsidR="003F1FC7">
        <w:rPr>
          <w:sz w:val="28"/>
          <w:szCs w:val="28"/>
        </w:rPr>
        <w:t xml:space="preserve">вания </w:t>
      </w:r>
      <w:r>
        <w:rPr>
          <w:sz w:val="28"/>
          <w:szCs w:val="28"/>
        </w:rPr>
        <w:t>в Праге</w:t>
      </w:r>
      <w:r w:rsidR="003F1FC7">
        <w:rPr>
          <w:sz w:val="28"/>
          <w:szCs w:val="28"/>
        </w:rPr>
        <w:t xml:space="preserve"> в октябре 1973 г.</w:t>
      </w:r>
      <w:r>
        <w:rPr>
          <w:sz w:val="28"/>
          <w:szCs w:val="28"/>
        </w:rPr>
        <w:t>, Г.Л. Асеев коснулся проблемы эффективности урока: «Пути повышения эффективности урока мы видим в дальнейшем развитии познавательной активности и самостоятельности детей, широком применении метода проблемного и дифференцированного обучения, наглядности и технических средств, в совершенствовании системы формирования у учащихся практических навыков, развитии кабинетной системы»</w:t>
      </w:r>
      <w:r w:rsidR="00FA1D1C">
        <w:rPr>
          <w:rStyle w:val="a8"/>
          <w:sz w:val="28"/>
          <w:szCs w:val="28"/>
        </w:rPr>
        <w:footnoteReference w:customMarkFollows="1" w:id="12"/>
        <w:t>12</w:t>
      </w:r>
      <w:r w:rsidR="0084266A">
        <w:rPr>
          <w:sz w:val="28"/>
          <w:szCs w:val="28"/>
        </w:rPr>
        <w:t>.</w:t>
      </w:r>
      <w:r>
        <w:rPr>
          <w:sz w:val="28"/>
          <w:szCs w:val="28"/>
        </w:rPr>
        <w:t xml:space="preserve">   </w:t>
      </w:r>
      <w:r w:rsidR="0031495F">
        <w:rPr>
          <w:sz w:val="28"/>
          <w:szCs w:val="28"/>
        </w:rPr>
        <w:t xml:space="preserve">  </w:t>
      </w:r>
    </w:p>
    <w:p w:rsidR="001B5DED" w:rsidRDefault="001B5DED" w:rsidP="0084266A">
      <w:pPr>
        <w:spacing w:line="360" w:lineRule="auto"/>
        <w:ind w:firstLine="708"/>
        <w:jc w:val="both"/>
        <w:rPr>
          <w:sz w:val="28"/>
          <w:szCs w:val="28"/>
        </w:rPr>
      </w:pPr>
      <w:r>
        <w:rPr>
          <w:sz w:val="28"/>
          <w:szCs w:val="28"/>
        </w:rPr>
        <w:t>Новым словом в столичной педагогике стал</w:t>
      </w:r>
      <w:r w:rsidR="00E61638">
        <w:rPr>
          <w:sz w:val="28"/>
          <w:szCs w:val="28"/>
        </w:rPr>
        <w:t>о учебное телевидение, внедряемо</w:t>
      </w:r>
      <w:r>
        <w:rPr>
          <w:sz w:val="28"/>
          <w:szCs w:val="28"/>
        </w:rPr>
        <w:t xml:space="preserve">е в практику преподавания с </w:t>
      </w:r>
      <w:smartTag w:uri="urn:schemas-microsoft-com:office:smarttags" w:element="metricconverter">
        <w:smartTagPr>
          <w:attr w:name="ProductID" w:val="1965 г"/>
        </w:smartTagPr>
        <w:r>
          <w:rPr>
            <w:sz w:val="28"/>
            <w:szCs w:val="28"/>
          </w:rPr>
          <w:t>1965 г</w:t>
        </w:r>
      </w:smartTag>
      <w:r>
        <w:rPr>
          <w:sz w:val="28"/>
          <w:szCs w:val="28"/>
        </w:rPr>
        <w:t>.</w:t>
      </w:r>
      <w:r w:rsidR="00FA1D1C">
        <w:rPr>
          <w:rStyle w:val="a8"/>
          <w:sz w:val="28"/>
          <w:szCs w:val="28"/>
        </w:rPr>
        <w:footnoteReference w:customMarkFollows="1" w:id="13"/>
        <w:t>13</w:t>
      </w:r>
      <w:r w:rsidR="0084266A">
        <w:rPr>
          <w:sz w:val="28"/>
          <w:szCs w:val="28"/>
        </w:rPr>
        <w:t xml:space="preserve"> </w:t>
      </w:r>
      <w:r>
        <w:rPr>
          <w:sz w:val="28"/>
          <w:szCs w:val="28"/>
        </w:rPr>
        <w:t xml:space="preserve">В начале 1970-х годов телевизорами было оснащено 97% школ города (на 1 сентября </w:t>
      </w:r>
      <w:smartTag w:uri="urn:schemas-microsoft-com:office:smarttags" w:element="metricconverter">
        <w:smartTagPr>
          <w:attr w:name="ProductID" w:val="1972 г"/>
        </w:smartTagPr>
        <w:r>
          <w:rPr>
            <w:sz w:val="28"/>
            <w:szCs w:val="28"/>
          </w:rPr>
          <w:t>1972 г</w:t>
        </w:r>
      </w:smartTag>
      <w:r>
        <w:rPr>
          <w:sz w:val="28"/>
          <w:szCs w:val="28"/>
        </w:rPr>
        <w:t>. в школах столицы было установлено 2241 телевизор). Продолжительность фильмов варьировалась от 15 до 30 минут в зависимости от возраста учащихся. В 1972</w:t>
      </w:r>
      <w:r w:rsidR="007045A6">
        <w:rPr>
          <w:sz w:val="28"/>
          <w:szCs w:val="28"/>
        </w:rPr>
        <w:t>-1973 учебном году</w:t>
      </w:r>
      <w:r>
        <w:rPr>
          <w:sz w:val="28"/>
          <w:szCs w:val="28"/>
        </w:rPr>
        <w:t xml:space="preserve"> телевизионная программа состояла из 723 учебных передач: 520 урочных и 203 внеурочных. Учебное телевидение разрабатывало передачи и рубрики для учительской аудитории.  Для оперативного внедрения научно-популярных фильмов в образовательный процесс работал</w:t>
      </w:r>
      <w:r w:rsidR="006C6E59">
        <w:rPr>
          <w:sz w:val="28"/>
          <w:szCs w:val="28"/>
        </w:rPr>
        <w:t>и</w:t>
      </w:r>
      <w:r>
        <w:rPr>
          <w:sz w:val="28"/>
          <w:szCs w:val="28"/>
        </w:rPr>
        <w:t xml:space="preserve"> фонд городского кинопроката и районные фильмотеки. Если в </w:t>
      </w:r>
      <w:smartTag w:uri="urn:schemas-microsoft-com:office:smarttags" w:element="metricconverter">
        <w:smartTagPr>
          <w:attr w:name="ProductID" w:val="1969 г"/>
        </w:smartTagPr>
        <w:r>
          <w:rPr>
            <w:sz w:val="28"/>
            <w:szCs w:val="28"/>
          </w:rPr>
          <w:t>1969 г</w:t>
        </w:r>
      </w:smartTag>
      <w:r>
        <w:rPr>
          <w:sz w:val="28"/>
          <w:szCs w:val="28"/>
        </w:rPr>
        <w:t>. было проведено 4976 уроков с использованием учеб</w:t>
      </w:r>
      <w:r w:rsidR="007045A6">
        <w:rPr>
          <w:sz w:val="28"/>
          <w:szCs w:val="28"/>
        </w:rPr>
        <w:t>ных фильмов, то в 1971-1972 учебном году</w:t>
      </w:r>
      <w:r>
        <w:rPr>
          <w:sz w:val="28"/>
          <w:szCs w:val="28"/>
        </w:rPr>
        <w:t xml:space="preserve"> – 18713, т.е. почти в 4 раза больше. </w:t>
      </w:r>
    </w:p>
    <w:p w:rsidR="001B5DED" w:rsidRDefault="0064088C" w:rsidP="0084266A">
      <w:pPr>
        <w:spacing w:line="360" w:lineRule="auto"/>
        <w:jc w:val="both"/>
        <w:rPr>
          <w:sz w:val="28"/>
          <w:szCs w:val="28"/>
        </w:rPr>
      </w:pPr>
      <w:r>
        <w:rPr>
          <w:sz w:val="28"/>
          <w:szCs w:val="28"/>
        </w:rPr>
        <w:tab/>
        <w:t xml:space="preserve">Внимание </w:t>
      </w:r>
      <w:proofErr w:type="spellStart"/>
      <w:r>
        <w:rPr>
          <w:sz w:val="28"/>
          <w:szCs w:val="28"/>
        </w:rPr>
        <w:t>гороно</w:t>
      </w:r>
      <w:proofErr w:type="spellEnd"/>
      <w:r w:rsidR="001B5DED">
        <w:rPr>
          <w:sz w:val="28"/>
          <w:szCs w:val="28"/>
        </w:rPr>
        <w:t xml:space="preserve"> концентрировалось на разв</w:t>
      </w:r>
      <w:r w:rsidR="007045A6">
        <w:rPr>
          <w:sz w:val="28"/>
          <w:szCs w:val="28"/>
        </w:rPr>
        <w:t>итии кабинетной системы</w:t>
      </w:r>
      <w:r w:rsidR="001B5DED">
        <w:rPr>
          <w:sz w:val="28"/>
          <w:szCs w:val="28"/>
        </w:rPr>
        <w:t>, активно внедряемой в образовательный процесс с начала 1960-х годов</w:t>
      </w:r>
      <w:r w:rsidR="00FA1D1C">
        <w:rPr>
          <w:rStyle w:val="a8"/>
          <w:sz w:val="28"/>
          <w:szCs w:val="28"/>
        </w:rPr>
        <w:footnoteReference w:customMarkFollows="1" w:id="14"/>
        <w:t>14</w:t>
      </w:r>
      <w:r w:rsidR="0084266A">
        <w:rPr>
          <w:sz w:val="28"/>
          <w:szCs w:val="28"/>
        </w:rPr>
        <w:t>.</w:t>
      </w:r>
      <w:r w:rsidR="001B5DED">
        <w:rPr>
          <w:sz w:val="28"/>
          <w:szCs w:val="28"/>
        </w:rPr>
        <w:t xml:space="preserve"> В </w:t>
      </w:r>
      <w:smartTag w:uri="urn:schemas-microsoft-com:office:smarttags" w:element="metricconverter">
        <w:smartTagPr>
          <w:attr w:name="ProductID" w:val="1972 г"/>
        </w:smartTagPr>
        <w:r w:rsidR="001B5DED">
          <w:rPr>
            <w:sz w:val="28"/>
            <w:szCs w:val="28"/>
          </w:rPr>
          <w:t>1972 г</w:t>
        </w:r>
      </w:smartTag>
      <w:r w:rsidR="001B5DED">
        <w:rPr>
          <w:sz w:val="28"/>
          <w:szCs w:val="28"/>
        </w:rPr>
        <w:t xml:space="preserve">. в школах столицы было оснащено около 10000 предметных кабинетов (2800 киноаппаратов, 1800 телевизоров, 3000 магнитофонов, 5500 диапроекторов, 3400 проигрывателей, 240 лингафонных кабинетов). Через 10 </w:t>
      </w:r>
      <w:r w:rsidR="001B5DED">
        <w:rPr>
          <w:sz w:val="28"/>
          <w:szCs w:val="28"/>
        </w:rPr>
        <w:lastRenderedPageBreak/>
        <w:t>лет количество предметных кабинетов составило около 22000, была проведена большая работа по их оснащению необходимыми материалами.</w:t>
      </w:r>
    </w:p>
    <w:p w:rsidR="00F8103C" w:rsidRDefault="00B53EFC" w:rsidP="0084266A">
      <w:pPr>
        <w:spacing w:line="360" w:lineRule="auto"/>
        <w:ind w:firstLine="708"/>
        <w:jc w:val="both"/>
        <w:rPr>
          <w:sz w:val="28"/>
          <w:szCs w:val="28"/>
        </w:rPr>
      </w:pPr>
      <w:r>
        <w:rPr>
          <w:sz w:val="28"/>
          <w:szCs w:val="28"/>
        </w:rPr>
        <w:t>При</w:t>
      </w:r>
      <w:r w:rsidR="000F33D6">
        <w:rPr>
          <w:sz w:val="28"/>
          <w:szCs w:val="28"/>
        </w:rPr>
        <w:t xml:space="preserve">стальное внимание Г.Л. Асеев уделял </w:t>
      </w:r>
      <w:r>
        <w:rPr>
          <w:sz w:val="28"/>
          <w:szCs w:val="28"/>
        </w:rPr>
        <w:t>методике преподавания истории, об</w:t>
      </w:r>
      <w:r w:rsidR="007B251E">
        <w:rPr>
          <w:sz w:val="28"/>
          <w:szCs w:val="28"/>
        </w:rPr>
        <w:t>ществоведения и литературы</w:t>
      </w:r>
      <w:r w:rsidR="00FA1D1C">
        <w:rPr>
          <w:rStyle w:val="a8"/>
          <w:sz w:val="28"/>
          <w:szCs w:val="28"/>
        </w:rPr>
        <w:footnoteReference w:customMarkFollows="1" w:id="15"/>
        <w:t>15</w:t>
      </w:r>
      <w:r w:rsidR="0084266A">
        <w:rPr>
          <w:sz w:val="28"/>
          <w:szCs w:val="28"/>
        </w:rPr>
        <w:t>.</w:t>
      </w:r>
      <w:r w:rsidR="007B251E">
        <w:rPr>
          <w:sz w:val="28"/>
          <w:szCs w:val="28"/>
        </w:rPr>
        <w:t xml:space="preserve"> П</w:t>
      </w:r>
      <w:r w:rsidR="00B2218D">
        <w:rPr>
          <w:sz w:val="28"/>
          <w:szCs w:val="28"/>
        </w:rPr>
        <w:t>олитическая составляющая этих трех пр</w:t>
      </w:r>
      <w:r w:rsidR="009865F4">
        <w:rPr>
          <w:sz w:val="28"/>
          <w:szCs w:val="28"/>
        </w:rPr>
        <w:t>едметов становилась чрезвычайно актуальной</w:t>
      </w:r>
      <w:r w:rsidR="00B2218D">
        <w:rPr>
          <w:sz w:val="28"/>
          <w:szCs w:val="28"/>
        </w:rPr>
        <w:t xml:space="preserve"> в период обострения международной обстановки, роста напряженности в развитии «холодной войны». </w:t>
      </w:r>
    </w:p>
    <w:p w:rsidR="001D65DC" w:rsidRDefault="001D65DC" w:rsidP="0084266A">
      <w:pPr>
        <w:spacing w:line="360" w:lineRule="auto"/>
        <w:ind w:firstLine="708"/>
        <w:jc w:val="both"/>
        <w:rPr>
          <w:sz w:val="28"/>
          <w:szCs w:val="28"/>
        </w:rPr>
      </w:pPr>
      <w:r>
        <w:rPr>
          <w:sz w:val="28"/>
          <w:szCs w:val="28"/>
        </w:rPr>
        <w:t xml:space="preserve">Главным при изучении предметов естественнонаучного цикла, по мнению Георгия Леонидовича, являлось </w:t>
      </w:r>
      <w:r w:rsidR="00360440">
        <w:rPr>
          <w:sz w:val="28"/>
          <w:szCs w:val="28"/>
        </w:rPr>
        <w:t>«</w:t>
      </w:r>
      <w:r>
        <w:rPr>
          <w:sz w:val="28"/>
          <w:szCs w:val="28"/>
        </w:rPr>
        <w:t>формирование марксистско-ленинского понимания жизненных процессов, законов развития мира, материалистического мировоззрения»</w:t>
      </w:r>
      <w:r w:rsidR="00FA1D1C">
        <w:rPr>
          <w:rStyle w:val="a8"/>
          <w:sz w:val="28"/>
          <w:szCs w:val="28"/>
        </w:rPr>
        <w:footnoteReference w:customMarkFollows="1" w:id="16"/>
        <w:t>16</w:t>
      </w:r>
      <w:r>
        <w:rPr>
          <w:sz w:val="28"/>
          <w:szCs w:val="28"/>
        </w:rPr>
        <w:t>.</w:t>
      </w:r>
      <w:r w:rsidR="00360440">
        <w:rPr>
          <w:sz w:val="28"/>
          <w:szCs w:val="28"/>
        </w:rPr>
        <w:t xml:space="preserve"> Большая роль в преподавании данных предметов отводилась установлению </w:t>
      </w:r>
      <w:proofErr w:type="spellStart"/>
      <w:r w:rsidR="00360440">
        <w:rPr>
          <w:sz w:val="28"/>
          <w:szCs w:val="28"/>
        </w:rPr>
        <w:t>межпредметных</w:t>
      </w:r>
      <w:proofErr w:type="spellEnd"/>
      <w:r w:rsidR="00360440">
        <w:rPr>
          <w:sz w:val="28"/>
          <w:szCs w:val="28"/>
        </w:rPr>
        <w:t xml:space="preserve"> связей, т.к. изолированное изучение снижало их познавательное и воспитательное значение.  </w:t>
      </w:r>
    </w:p>
    <w:p w:rsidR="001B5DED" w:rsidRDefault="001B5DED" w:rsidP="0084266A">
      <w:pPr>
        <w:spacing w:line="360" w:lineRule="auto"/>
        <w:ind w:firstLine="708"/>
        <w:jc w:val="both"/>
        <w:rPr>
          <w:sz w:val="28"/>
          <w:szCs w:val="28"/>
        </w:rPr>
      </w:pPr>
      <w:r>
        <w:rPr>
          <w:sz w:val="28"/>
          <w:szCs w:val="28"/>
        </w:rPr>
        <w:t>Предоставление в</w:t>
      </w:r>
      <w:r w:rsidR="006C6E59">
        <w:rPr>
          <w:sz w:val="28"/>
          <w:szCs w:val="28"/>
        </w:rPr>
        <w:t>сеобщего среднего образования было одним</w:t>
      </w:r>
      <w:r>
        <w:rPr>
          <w:sz w:val="28"/>
          <w:szCs w:val="28"/>
        </w:rPr>
        <w:t xml:space="preserve"> из главных направлений деятельности </w:t>
      </w:r>
      <w:proofErr w:type="spellStart"/>
      <w:r>
        <w:rPr>
          <w:sz w:val="28"/>
          <w:szCs w:val="28"/>
        </w:rPr>
        <w:t>Мосгороно</w:t>
      </w:r>
      <w:proofErr w:type="spellEnd"/>
      <w:r>
        <w:rPr>
          <w:sz w:val="28"/>
          <w:szCs w:val="28"/>
        </w:rPr>
        <w:t>. «Всеобщее среднее образование не самоцель, не благотворительное мероприятие, организуемое с гуманных позиций, а настойчивая экономическая необходимость» - заявлял Г.Л. Асеев в 1972 г</w:t>
      </w:r>
      <w:r w:rsidR="00FA1D1C">
        <w:rPr>
          <w:sz w:val="28"/>
          <w:szCs w:val="28"/>
        </w:rPr>
        <w:t>.</w:t>
      </w:r>
      <w:r w:rsidR="00FA1D1C">
        <w:rPr>
          <w:rStyle w:val="a8"/>
          <w:sz w:val="28"/>
          <w:szCs w:val="28"/>
        </w:rPr>
        <w:t xml:space="preserve"> </w:t>
      </w:r>
      <w:r w:rsidR="00FA1D1C">
        <w:rPr>
          <w:rStyle w:val="a8"/>
          <w:sz w:val="28"/>
          <w:szCs w:val="28"/>
        </w:rPr>
        <w:footnoteReference w:customMarkFollows="1" w:id="17"/>
        <w:t>17</w:t>
      </w:r>
      <w:r w:rsidR="0084266A">
        <w:rPr>
          <w:sz w:val="28"/>
          <w:szCs w:val="28"/>
        </w:rPr>
        <w:t xml:space="preserve"> </w:t>
      </w:r>
    </w:p>
    <w:p w:rsidR="00B53EFC" w:rsidRDefault="00941079" w:rsidP="0084266A">
      <w:pPr>
        <w:spacing w:line="360" w:lineRule="auto"/>
        <w:ind w:firstLine="708"/>
        <w:jc w:val="both"/>
        <w:rPr>
          <w:sz w:val="28"/>
          <w:szCs w:val="28"/>
        </w:rPr>
      </w:pPr>
      <w:r>
        <w:rPr>
          <w:sz w:val="28"/>
          <w:szCs w:val="28"/>
        </w:rPr>
        <w:t xml:space="preserve">Трудовое обучение стало одним из символов советской школы. «Школа не может воспитывать белоручек. </w:t>
      </w:r>
      <w:proofErr w:type="gramStart"/>
      <w:r>
        <w:rPr>
          <w:sz w:val="28"/>
          <w:szCs w:val="28"/>
        </w:rPr>
        <w:t>Поэтому самообслуживание, трудовые летние лагеря, кружки технического творчества, опытническая работа на участке, общественно-полезный труд учащихся, всякая полезная трудовая инициатива учащихся должны всемерно поддерживаться и поощряться» - заявлял Г.Л. Асеев в беседе с корреспондентом «Правды» в 1966 году</w:t>
      </w:r>
      <w:r w:rsidR="00FA1D1C">
        <w:rPr>
          <w:rStyle w:val="a8"/>
          <w:sz w:val="28"/>
          <w:szCs w:val="28"/>
        </w:rPr>
        <w:footnoteReference w:customMarkFollows="1" w:id="18"/>
        <w:t>18</w:t>
      </w:r>
      <w:r w:rsidR="0084266A">
        <w:rPr>
          <w:sz w:val="28"/>
          <w:szCs w:val="28"/>
        </w:rPr>
        <w:t>.</w:t>
      </w:r>
      <w:r>
        <w:rPr>
          <w:sz w:val="28"/>
          <w:szCs w:val="28"/>
        </w:rPr>
        <w:t xml:space="preserve"> Наиболее рациональным и прогрессивным видом трудового обучения Георгию Леонидовичу представлялись учебно-производственные комбинаты, которые стали создаваться в столице одними из первых в стране </w:t>
      </w:r>
      <w:r>
        <w:rPr>
          <w:sz w:val="28"/>
          <w:szCs w:val="28"/>
        </w:rPr>
        <w:lastRenderedPageBreak/>
        <w:t>в</w:t>
      </w:r>
      <w:proofErr w:type="gramEnd"/>
      <w:r>
        <w:rPr>
          <w:sz w:val="28"/>
          <w:szCs w:val="28"/>
        </w:rPr>
        <w:t xml:space="preserve"> </w:t>
      </w:r>
      <w:proofErr w:type="gramStart"/>
      <w:r>
        <w:rPr>
          <w:sz w:val="28"/>
          <w:szCs w:val="28"/>
        </w:rPr>
        <w:t>начале</w:t>
      </w:r>
      <w:proofErr w:type="gramEnd"/>
      <w:r>
        <w:rPr>
          <w:sz w:val="28"/>
          <w:szCs w:val="28"/>
        </w:rPr>
        <w:t xml:space="preserve"> 1960-х годов. </w:t>
      </w:r>
      <w:proofErr w:type="gramStart"/>
      <w:r>
        <w:rPr>
          <w:sz w:val="28"/>
          <w:szCs w:val="28"/>
        </w:rPr>
        <w:t>«Учебный комбинат связывает два важнейших элемента системы, благодаря чему школа и производство образуют единое целое или, по крайней мере, стремятся к этому, решая вопросы подготовки кадров для народного хозяйства» - утверждал Г.Л. Асеев на совещании в Праге (1973 г.)</w:t>
      </w:r>
      <w:r w:rsidR="00FA1D1C">
        <w:rPr>
          <w:rStyle w:val="a8"/>
          <w:sz w:val="28"/>
          <w:szCs w:val="28"/>
        </w:rPr>
        <w:t xml:space="preserve"> </w:t>
      </w:r>
      <w:r w:rsidR="00FA1D1C">
        <w:rPr>
          <w:rStyle w:val="a8"/>
          <w:sz w:val="28"/>
          <w:szCs w:val="28"/>
        </w:rPr>
        <w:footnoteReference w:customMarkFollows="1" w:id="19"/>
        <w:t>19</w:t>
      </w:r>
      <w:r w:rsidR="0084266A">
        <w:rPr>
          <w:sz w:val="28"/>
          <w:szCs w:val="28"/>
        </w:rPr>
        <w:t xml:space="preserve"> </w:t>
      </w:r>
      <w:r>
        <w:rPr>
          <w:sz w:val="28"/>
          <w:szCs w:val="28"/>
        </w:rPr>
        <w:t>В качестве образцово-показ</w:t>
      </w:r>
      <w:r w:rsidR="009865F4">
        <w:rPr>
          <w:sz w:val="28"/>
          <w:szCs w:val="28"/>
        </w:rPr>
        <w:t>ательного УПК Асеев</w:t>
      </w:r>
      <w:r w:rsidR="006C6E59">
        <w:rPr>
          <w:sz w:val="28"/>
          <w:szCs w:val="28"/>
        </w:rPr>
        <w:t xml:space="preserve"> приводил</w:t>
      </w:r>
      <w:r>
        <w:rPr>
          <w:sz w:val="28"/>
          <w:szCs w:val="28"/>
        </w:rPr>
        <w:t xml:space="preserve"> комбинат Первомайского района, рассчитанный на 235 рабочих мест и 21 школу (около 4000 учащихся) и</w:t>
      </w:r>
      <w:proofErr w:type="gramEnd"/>
      <w:r>
        <w:rPr>
          <w:sz w:val="28"/>
          <w:szCs w:val="28"/>
        </w:rPr>
        <w:t xml:space="preserve"> </w:t>
      </w:r>
      <w:proofErr w:type="gramStart"/>
      <w:r w:rsidR="00C06FBC">
        <w:rPr>
          <w:sz w:val="28"/>
          <w:szCs w:val="28"/>
        </w:rPr>
        <w:t>предлагавш</w:t>
      </w:r>
      <w:r w:rsidR="005B7DAE">
        <w:rPr>
          <w:sz w:val="28"/>
          <w:szCs w:val="28"/>
        </w:rPr>
        <w:t>ий</w:t>
      </w:r>
      <w:proofErr w:type="gramEnd"/>
      <w:r w:rsidR="005B7DAE">
        <w:rPr>
          <w:sz w:val="28"/>
          <w:szCs w:val="28"/>
        </w:rPr>
        <w:t xml:space="preserve"> школьникам 11 видов трудовой подготовки по популярным рабочим профессиям. В 1982 г. свыше 1000 предприятий города оказывали помощь школам в организации трудового воспитания. Летом 1982 года «более 25 тысяч  старшеклассников в составе 2015 производственных бригад работали на промышленных предприятиях, на транспорте, в сфере обслуживания, на благоустройстве и озеленении город</w:t>
      </w:r>
      <w:r w:rsidR="009865F4">
        <w:rPr>
          <w:sz w:val="28"/>
          <w:szCs w:val="28"/>
        </w:rPr>
        <w:t xml:space="preserve">а, что позволило заменить </w:t>
      </w:r>
      <w:r w:rsidR="005B7DAE">
        <w:rPr>
          <w:sz w:val="28"/>
          <w:szCs w:val="28"/>
        </w:rPr>
        <w:t>12,5 тысяч рабочих». Тогда же вклад старшеклассников в сельское хозяйство страны составил свыше 5 миллионов рублей</w:t>
      </w:r>
      <w:r w:rsidR="00FA1D1C">
        <w:rPr>
          <w:rStyle w:val="a8"/>
          <w:sz w:val="28"/>
          <w:szCs w:val="28"/>
        </w:rPr>
        <w:footnoteReference w:customMarkFollows="1" w:id="20"/>
        <w:t>20</w:t>
      </w:r>
      <w:r w:rsidR="0084266A">
        <w:rPr>
          <w:sz w:val="28"/>
          <w:szCs w:val="28"/>
        </w:rPr>
        <w:t>.</w:t>
      </w:r>
      <w:r w:rsidR="005B7DAE">
        <w:rPr>
          <w:sz w:val="28"/>
          <w:szCs w:val="28"/>
        </w:rPr>
        <w:t xml:space="preserve">  </w:t>
      </w:r>
      <w:r>
        <w:rPr>
          <w:sz w:val="28"/>
          <w:szCs w:val="28"/>
        </w:rPr>
        <w:t xml:space="preserve">   </w:t>
      </w:r>
      <w:r w:rsidR="00B2218D">
        <w:rPr>
          <w:sz w:val="28"/>
          <w:szCs w:val="28"/>
        </w:rPr>
        <w:t xml:space="preserve">      </w:t>
      </w:r>
      <w:r w:rsidR="00B53EFC">
        <w:rPr>
          <w:sz w:val="28"/>
          <w:szCs w:val="28"/>
        </w:rPr>
        <w:t xml:space="preserve">  </w:t>
      </w:r>
    </w:p>
    <w:p w:rsidR="008B120C" w:rsidRDefault="00F434ED" w:rsidP="0084266A">
      <w:pPr>
        <w:spacing w:line="360" w:lineRule="auto"/>
        <w:jc w:val="both"/>
        <w:rPr>
          <w:sz w:val="28"/>
          <w:szCs w:val="28"/>
        </w:rPr>
      </w:pPr>
      <w:r>
        <w:rPr>
          <w:sz w:val="28"/>
          <w:szCs w:val="28"/>
        </w:rPr>
        <w:tab/>
        <w:t xml:space="preserve">Вопросы воспитания представлялись Г.Л. Асееву не менее важными, чем аспекты обучения. «Готовить детвору к высокой миссии жить и трудиться при коммунизме – значит целеустремленно и настойчиво воспитывать в сегодняшних мальчиках и девочках черты нового человека: высокую сознательность, патриотизм, коллективизм, трудолюбие, готовность поступиться личным ради общественного» - заявлял заместитель </w:t>
      </w:r>
      <w:r w:rsidR="0064088C">
        <w:rPr>
          <w:sz w:val="28"/>
          <w:szCs w:val="28"/>
        </w:rPr>
        <w:t xml:space="preserve">руководителя </w:t>
      </w:r>
      <w:proofErr w:type="spellStart"/>
      <w:r>
        <w:rPr>
          <w:sz w:val="28"/>
          <w:szCs w:val="28"/>
        </w:rPr>
        <w:t>Мосгороно</w:t>
      </w:r>
      <w:proofErr w:type="spellEnd"/>
      <w:r>
        <w:rPr>
          <w:sz w:val="28"/>
          <w:szCs w:val="28"/>
        </w:rPr>
        <w:t xml:space="preserve"> в докладе </w:t>
      </w:r>
      <w:smartTag w:uri="urn:schemas-microsoft-com:office:smarttags" w:element="metricconverter">
        <w:smartTagPr>
          <w:attr w:name="ProductID" w:val="1961 г"/>
        </w:smartTagPr>
        <w:r>
          <w:rPr>
            <w:sz w:val="28"/>
            <w:szCs w:val="28"/>
          </w:rPr>
          <w:t>1961 г</w:t>
        </w:r>
      </w:smartTag>
      <w:r>
        <w:rPr>
          <w:sz w:val="28"/>
          <w:szCs w:val="28"/>
        </w:rPr>
        <w:t>.</w:t>
      </w:r>
      <w:r w:rsidR="0037286A">
        <w:rPr>
          <w:rStyle w:val="a8"/>
          <w:sz w:val="28"/>
          <w:szCs w:val="28"/>
        </w:rPr>
        <w:t xml:space="preserve"> </w:t>
      </w:r>
      <w:r w:rsidR="0037286A">
        <w:rPr>
          <w:rStyle w:val="a8"/>
          <w:sz w:val="28"/>
          <w:szCs w:val="28"/>
        </w:rPr>
        <w:footnoteReference w:customMarkFollows="1" w:id="21"/>
        <w:t>21</w:t>
      </w:r>
      <w:r w:rsidR="0084266A">
        <w:rPr>
          <w:sz w:val="28"/>
          <w:szCs w:val="28"/>
        </w:rPr>
        <w:t xml:space="preserve"> </w:t>
      </w:r>
    </w:p>
    <w:p w:rsidR="006C2F61" w:rsidRDefault="00F434ED" w:rsidP="0084266A">
      <w:pPr>
        <w:spacing w:line="360" w:lineRule="auto"/>
        <w:jc w:val="both"/>
        <w:rPr>
          <w:sz w:val="28"/>
          <w:szCs w:val="28"/>
        </w:rPr>
      </w:pPr>
      <w:r>
        <w:rPr>
          <w:sz w:val="28"/>
          <w:szCs w:val="28"/>
        </w:rPr>
        <w:tab/>
        <w:t>Воспитывающий характер обучения проявлялся в идее партийности обучения, которая заключалась в необходимости «слияния обучения и воспитания в единый поток».</w:t>
      </w:r>
      <w:r w:rsidR="00024EA1">
        <w:rPr>
          <w:sz w:val="28"/>
          <w:szCs w:val="28"/>
        </w:rPr>
        <w:t xml:space="preserve"> </w:t>
      </w:r>
      <w:proofErr w:type="gramStart"/>
      <w:r w:rsidR="00024EA1">
        <w:rPr>
          <w:sz w:val="28"/>
          <w:szCs w:val="28"/>
        </w:rPr>
        <w:t>Перед московским образованием с начала 1960-х годов была поставлена задача «сделать педагогический процесс до конца последовательно партийным, а преподавателя активным и убежд</w:t>
      </w:r>
      <w:r w:rsidR="006C6E59" w:rsidRPr="003722EC">
        <w:rPr>
          <w:sz w:val="28"/>
          <w:szCs w:val="28"/>
        </w:rPr>
        <w:t>ё</w:t>
      </w:r>
      <w:r w:rsidR="00024EA1">
        <w:rPr>
          <w:sz w:val="28"/>
          <w:szCs w:val="28"/>
        </w:rPr>
        <w:t xml:space="preserve">нным </w:t>
      </w:r>
      <w:r w:rsidR="00024EA1">
        <w:rPr>
          <w:sz w:val="28"/>
          <w:szCs w:val="28"/>
        </w:rPr>
        <w:lastRenderedPageBreak/>
        <w:t>носителем этой партийности»</w:t>
      </w:r>
      <w:r w:rsidR="0037286A">
        <w:rPr>
          <w:rStyle w:val="a8"/>
          <w:sz w:val="28"/>
          <w:szCs w:val="28"/>
        </w:rPr>
        <w:footnoteReference w:customMarkFollows="1" w:id="22"/>
        <w:t>22</w:t>
      </w:r>
      <w:r w:rsidR="0084266A">
        <w:rPr>
          <w:sz w:val="28"/>
          <w:szCs w:val="28"/>
        </w:rPr>
        <w:t>.</w:t>
      </w:r>
      <w:r w:rsidR="00024EA1">
        <w:rPr>
          <w:sz w:val="28"/>
          <w:szCs w:val="28"/>
        </w:rPr>
        <w:t xml:space="preserve"> Коммунистическое воспитание учащихся призвано было обеспечить всестороннее развитие подрастающего поколения (умственное, нравственное, физическое, трудовое, эстетическое) и быть тесным образом связано с жизнью, способствовать пониманию учащимися законов общественного развития, формировать высокое чувство советского патриотизма с опорой</w:t>
      </w:r>
      <w:proofErr w:type="gramEnd"/>
      <w:r w:rsidR="00024EA1">
        <w:rPr>
          <w:sz w:val="28"/>
          <w:szCs w:val="28"/>
        </w:rPr>
        <w:t xml:space="preserve"> на революционные и трудовые традиции народа. «Мы призваны воспитывать готовность к защите социалистической Родины; раскрывать значение братского единства всех народов Советского Союза, их дружбы с трудящимися социалистических стран; воспитывать учащихся в духе солидарности со всеми народами, ведущими борьбу против колониализма и власти капитала за свободу и национальную независимость</w:t>
      </w:r>
      <w:r w:rsidR="009E0E89">
        <w:rPr>
          <w:sz w:val="28"/>
          <w:szCs w:val="28"/>
        </w:rPr>
        <w:t xml:space="preserve">; решительно бороться с проникновением буржуазной идеологии в сознание учащихся, с проявлениями чуждой морали» - заявлял Г.Л. Асеев на страницах «Правды» в </w:t>
      </w:r>
      <w:smartTag w:uri="urn:schemas-microsoft-com:office:smarttags" w:element="metricconverter">
        <w:smartTagPr>
          <w:attr w:name="ProductID" w:val="1966 г"/>
        </w:smartTagPr>
        <w:r w:rsidR="009E0E89">
          <w:rPr>
            <w:sz w:val="28"/>
            <w:szCs w:val="28"/>
          </w:rPr>
          <w:t>1966 г</w:t>
        </w:r>
      </w:smartTag>
      <w:r w:rsidR="009E0E89">
        <w:rPr>
          <w:sz w:val="28"/>
          <w:szCs w:val="28"/>
        </w:rPr>
        <w:t>.</w:t>
      </w:r>
      <w:r w:rsidR="0037286A">
        <w:rPr>
          <w:rStyle w:val="a8"/>
          <w:sz w:val="28"/>
          <w:szCs w:val="28"/>
        </w:rPr>
        <w:footnoteReference w:customMarkFollows="1" w:id="23"/>
        <w:t>23</w:t>
      </w:r>
      <w:r w:rsidR="0084266A">
        <w:rPr>
          <w:sz w:val="28"/>
          <w:szCs w:val="28"/>
        </w:rPr>
        <w:t xml:space="preserve"> </w:t>
      </w:r>
    </w:p>
    <w:p w:rsidR="00D90A45" w:rsidRDefault="00D90A45" w:rsidP="0084266A">
      <w:pPr>
        <w:spacing w:line="360" w:lineRule="auto"/>
        <w:ind w:firstLine="708"/>
        <w:jc w:val="both"/>
        <w:rPr>
          <w:sz w:val="28"/>
          <w:szCs w:val="28"/>
        </w:rPr>
      </w:pPr>
      <w:r>
        <w:rPr>
          <w:sz w:val="28"/>
          <w:szCs w:val="28"/>
        </w:rPr>
        <w:t>Идейно-политическое воспитание было одним из важнейших атрибутов советской школы. Педагогические коллективы призваны были работать на данном фронте не менее активно, чем при решении вопросов обучения. Например, учительница И.В. Шульгина, заметив, что ребята из ее класса ссылаются в разговорах на журнал «Америка», подготовила политбеседу «Цена объективности журнала «Америка», выявив фальсификацию изданием некоторых фактов</w:t>
      </w:r>
      <w:r w:rsidR="0037286A">
        <w:rPr>
          <w:rStyle w:val="a8"/>
          <w:sz w:val="28"/>
          <w:szCs w:val="28"/>
        </w:rPr>
        <w:footnoteReference w:customMarkFollows="1" w:id="24"/>
        <w:t>24</w:t>
      </w:r>
      <w:r w:rsidR="0084266A">
        <w:rPr>
          <w:sz w:val="28"/>
          <w:szCs w:val="28"/>
        </w:rPr>
        <w:t>.</w:t>
      </w:r>
    </w:p>
    <w:p w:rsidR="00D90A45" w:rsidRDefault="00D90A45" w:rsidP="0084266A">
      <w:pPr>
        <w:spacing w:line="360" w:lineRule="auto"/>
        <w:ind w:firstLine="708"/>
        <w:jc w:val="both"/>
        <w:rPr>
          <w:sz w:val="28"/>
          <w:szCs w:val="28"/>
        </w:rPr>
      </w:pPr>
      <w:r>
        <w:rPr>
          <w:sz w:val="28"/>
          <w:szCs w:val="28"/>
        </w:rPr>
        <w:t>1960-е годы были ознаменованы активным созданием клубов интернациональной дружбы</w:t>
      </w:r>
      <w:r w:rsidR="0037286A">
        <w:rPr>
          <w:rStyle w:val="a8"/>
          <w:sz w:val="28"/>
          <w:szCs w:val="28"/>
        </w:rPr>
        <w:footnoteReference w:customMarkFollows="1" w:id="25"/>
        <w:t>25</w:t>
      </w:r>
      <w:r w:rsidR="0084266A">
        <w:rPr>
          <w:sz w:val="28"/>
          <w:szCs w:val="28"/>
        </w:rPr>
        <w:t>.</w:t>
      </w:r>
      <w:r>
        <w:rPr>
          <w:sz w:val="28"/>
          <w:szCs w:val="28"/>
        </w:rPr>
        <w:t xml:space="preserve"> Эти объединения призваны были воспитывать школьников «в духе солидарности со всеми народами, ведущими борьбу против колониализма и власти капитала, за свободу и национальную независимость». Для упрочения контактов со школами столиц союзных республик был создан клуб «Дружба», который стал пионером движения. Школа № 19, охваченная идеей солидарности с вьетнамским народом, </w:t>
      </w:r>
      <w:r>
        <w:rPr>
          <w:sz w:val="28"/>
          <w:szCs w:val="28"/>
        </w:rPr>
        <w:lastRenderedPageBreak/>
        <w:t xml:space="preserve">перешла к конкретным действиям, отправив в ДВР партию медикаментов. С </w:t>
      </w:r>
      <w:smartTag w:uri="urn:schemas-microsoft-com:office:smarttags" w:element="metricconverter">
        <w:smartTagPr>
          <w:attr w:name="ProductID" w:val="1965 г"/>
        </w:smartTagPr>
        <w:r>
          <w:rPr>
            <w:sz w:val="28"/>
            <w:szCs w:val="28"/>
          </w:rPr>
          <w:t>1965 г</w:t>
        </w:r>
      </w:smartTag>
      <w:r>
        <w:rPr>
          <w:sz w:val="28"/>
          <w:szCs w:val="28"/>
        </w:rPr>
        <w:t>. ежегодно стали проводится сл</w:t>
      </w:r>
      <w:r w:rsidR="00434172" w:rsidRPr="003722EC">
        <w:rPr>
          <w:sz w:val="28"/>
          <w:szCs w:val="28"/>
        </w:rPr>
        <w:t>ё</w:t>
      </w:r>
      <w:r>
        <w:rPr>
          <w:sz w:val="28"/>
          <w:szCs w:val="28"/>
        </w:rPr>
        <w:t>ты, на которых клубы интернациональной дружбы обменивались опытом пионерской, комсомольской и учебной работы.</w:t>
      </w:r>
    </w:p>
    <w:p w:rsidR="007C1345" w:rsidRDefault="00D90A45" w:rsidP="0084266A">
      <w:pPr>
        <w:spacing w:line="360" w:lineRule="auto"/>
        <w:jc w:val="both"/>
        <w:rPr>
          <w:sz w:val="28"/>
          <w:szCs w:val="28"/>
        </w:rPr>
      </w:pPr>
      <w:r>
        <w:rPr>
          <w:sz w:val="28"/>
          <w:szCs w:val="28"/>
        </w:rPr>
        <w:tab/>
        <w:t xml:space="preserve">Несмотря на активное противодействие западной идеологии, московское образование не могло в полной мере оградить школьников от проникновения чуждых ценностей и идеалов. В </w:t>
      </w:r>
      <w:smartTag w:uri="urn:schemas-microsoft-com:office:smarttags" w:element="metricconverter">
        <w:smartTagPr>
          <w:attr w:name="ProductID" w:val="1966 г"/>
        </w:smartTagPr>
        <w:r>
          <w:rPr>
            <w:sz w:val="28"/>
            <w:szCs w:val="28"/>
          </w:rPr>
          <w:t>1966 г</w:t>
        </w:r>
      </w:smartTag>
      <w:r w:rsidR="00B626D8">
        <w:rPr>
          <w:sz w:val="28"/>
          <w:szCs w:val="28"/>
        </w:rPr>
        <w:t>. разразился скандал</w:t>
      </w:r>
      <w:r>
        <w:rPr>
          <w:sz w:val="28"/>
          <w:szCs w:val="28"/>
        </w:rPr>
        <w:t>, в центре которого оказалась учительница истории спецшколы № 16 Э.Ю. Бараль</w:t>
      </w:r>
      <w:r w:rsidR="0037286A">
        <w:rPr>
          <w:rStyle w:val="a8"/>
          <w:sz w:val="28"/>
          <w:szCs w:val="28"/>
        </w:rPr>
        <w:footnoteReference w:customMarkFollows="1" w:id="26"/>
        <w:t>26</w:t>
      </w:r>
      <w:r w:rsidR="0084266A">
        <w:rPr>
          <w:sz w:val="28"/>
          <w:szCs w:val="28"/>
        </w:rPr>
        <w:t>.</w:t>
      </w:r>
      <w:r>
        <w:rPr>
          <w:sz w:val="28"/>
          <w:szCs w:val="28"/>
        </w:rPr>
        <w:t xml:space="preserve"> </w:t>
      </w:r>
      <w:r w:rsidR="000F33D6">
        <w:rPr>
          <w:sz w:val="28"/>
          <w:szCs w:val="28"/>
        </w:rPr>
        <w:t xml:space="preserve">Исторический кружок, которым руководила Элеонора Юрьевна, </w:t>
      </w:r>
      <w:r>
        <w:rPr>
          <w:sz w:val="28"/>
          <w:szCs w:val="28"/>
        </w:rPr>
        <w:t xml:space="preserve">стал рассадником враждебных установок: «Группа учащихся 8-9 классов, наслушавшись  зарубежных радиопередач, начала расклеивать листовки с антисоветским содержанием». Как выяснилось в ходе разбирательства, учительница «прививала учащимся дух </w:t>
      </w:r>
      <w:proofErr w:type="gramStart"/>
      <w:r>
        <w:rPr>
          <w:sz w:val="28"/>
          <w:szCs w:val="28"/>
        </w:rPr>
        <w:t>критиканства</w:t>
      </w:r>
      <w:proofErr w:type="gramEnd"/>
      <w:r>
        <w:rPr>
          <w:sz w:val="28"/>
          <w:szCs w:val="28"/>
        </w:rPr>
        <w:t xml:space="preserve">, «правдоискательства» и активности сомнительного характера, поощряла критические статьи учащихся на учителей в стенной газете, допускала публикацию стихов сомнительного содержания». Конечно, для системы столичного образования отдельный факт сбоя в идеологической работе не представлял опасности, но по мере усугубления кризисных явлений в СССР подобных проблем становилось все больше. Выступая на августовской конференции учителей города в </w:t>
      </w:r>
      <w:smartTag w:uri="urn:schemas-microsoft-com:office:smarttags" w:element="metricconverter">
        <w:smartTagPr>
          <w:attr w:name="ProductID" w:val="1979 г"/>
        </w:smartTagPr>
        <w:r>
          <w:rPr>
            <w:sz w:val="28"/>
            <w:szCs w:val="28"/>
          </w:rPr>
          <w:t>1979 г</w:t>
        </w:r>
      </w:smartTag>
      <w:r>
        <w:rPr>
          <w:sz w:val="28"/>
          <w:szCs w:val="28"/>
        </w:rPr>
        <w:t>., Г.Л. Асеев отметил вопиющий факт популярности западной культуры: «С глубокой тревогой приходится говорить о том, что участились случаи, когда учащиеся общеобразовательных школ пристают к иностранцам с предложениями обменять свои вещи на джинсы, жевательную резинку, открытки, батники и т.д.»</w:t>
      </w:r>
      <w:r w:rsidR="0037286A">
        <w:rPr>
          <w:rStyle w:val="a8"/>
          <w:sz w:val="28"/>
          <w:szCs w:val="28"/>
        </w:rPr>
        <w:t xml:space="preserve"> </w:t>
      </w:r>
      <w:r w:rsidR="0037286A">
        <w:rPr>
          <w:rStyle w:val="a8"/>
          <w:sz w:val="28"/>
          <w:szCs w:val="28"/>
        </w:rPr>
        <w:footnoteReference w:customMarkFollows="1" w:id="27"/>
        <w:t>27</w:t>
      </w:r>
      <w:r>
        <w:rPr>
          <w:sz w:val="28"/>
          <w:szCs w:val="28"/>
        </w:rPr>
        <w:t xml:space="preserve"> </w:t>
      </w:r>
    </w:p>
    <w:p w:rsidR="00D90A45" w:rsidRDefault="00A95E19" w:rsidP="0084266A">
      <w:pPr>
        <w:spacing w:line="360" w:lineRule="auto"/>
        <w:jc w:val="both"/>
        <w:rPr>
          <w:sz w:val="28"/>
          <w:szCs w:val="28"/>
        </w:rPr>
      </w:pPr>
      <w:r>
        <w:rPr>
          <w:sz w:val="28"/>
          <w:szCs w:val="28"/>
        </w:rPr>
        <w:tab/>
        <w:t xml:space="preserve">Формирование коммунистических убеждений, по мнению руководителя московского образования, не могло ограничиваться только уроком. Этому должна была активно способствовать вся система внеурочной деятельности. </w:t>
      </w:r>
      <w:proofErr w:type="gramStart"/>
      <w:r>
        <w:rPr>
          <w:sz w:val="28"/>
          <w:szCs w:val="28"/>
        </w:rPr>
        <w:t xml:space="preserve">К организации внеурочной деятельности предъявлялись </w:t>
      </w:r>
      <w:r>
        <w:rPr>
          <w:sz w:val="28"/>
          <w:szCs w:val="28"/>
        </w:rPr>
        <w:lastRenderedPageBreak/>
        <w:t>следующие требования: многообразие и разносторонность, охват всех учащихся, целеустремленность и идейность, развитие общественной активности, познавательность, добровольность, различные формы организации (эксперимент, поиск, конструирование, изобретательство, исследование).</w:t>
      </w:r>
      <w:proofErr w:type="gramEnd"/>
      <w:r w:rsidR="008F4D28">
        <w:rPr>
          <w:sz w:val="28"/>
          <w:szCs w:val="28"/>
        </w:rPr>
        <w:t xml:space="preserve"> </w:t>
      </w:r>
      <w:r w:rsidR="00D90A45">
        <w:rPr>
          <w:sz w:val="28"/>
          <w:szCs w:val="28"/>
        </w:rPr>
        <w:t>Руководитель образования Москвы Г.Л. Асеев негодовал: большая ча</w:t>
      </w:r>
      <w:r w:rsidR="00540D85">
        <w:rPr>
          <w:sz w:val="28"/>
          <w:szCs w:val="28"/>
        </w:rPr>
        <w:t>с</w:t>
      </w:r>
      <w:r w:rsidR="00434172">
        <w:rPr>
          <w:sz w:val="28"/>
          <w:szCs w:val="28"/>
        </w:rPr>
        <w:t>ть школьников ежедневно смотрела</w:t>
      </w:r>
      <w:r w:rsidR="00D90A45">
        <w:rPr>
          <w:sz w:val="28"/>
          <w:szCs w:val="28"/>
        </w:rPr>
        <w:t xml:space="preserve"> телевизор более 2 часов (не считая регулярного посещения кинотеатров), а </w:t>
      </w:r>
      <w:r w:rsidR="00540D85">
        <w:rPr>
          <w:sz w:val="28"/>
          <w:szCs w:val="28"/>
        </w:rPr>
        <w:t>на кружки, секции и</w:t>
      </w:r>
      <w:r w:rsidR="00434172">
        <w:rPr>
          <w:sz w:val="28"/>
          <w:szCs w:val="28"/>
        </w:rPr>
        <w:t xml:space="preserve"> клубы тратила</w:t>
      </w:r>
      <w:r w:rsidR="00D90A45">
        <w:rPr>
          <w:sz w:val="28"/>
          <w:szCs w:val="28"/>
        </w:rPr>
        <w:t xml:space="preserve"> в среднем от 7 (мальчики) до 49 минут (девочки). Обществе</w:t>
      </w:r>
      <w:r w:rsidR="00540D85">
        <w:rPr>
          <w:sz w:val="28"/>
          <w:szCs w:val="28"/>
        </w:rPr>
        <w:t>нной же работе школьники уделяли</w:t>
      </w:r>
      <w:r w:rsidR="00011C93">
        <w:rPr>
          <w:sz w:val="28"/>
          <w:szCs w:val="28"/>
        </w:rPr>
        <w:t xml:space="preserve"> и того </w:t>
      </w:r>
      <w:r w:rsidR="00D90A45">
        <w:rPr>
          <w:sz w:val="28"/>
          <w:szCs w:val="28"/>
        </w:rPr>
        <w:t>меньше</w:t>
      </w:r>
      <w:r w:rsidR="00540D85">
        <w:rPr>
          <w:sz w:val="28"/>
          <w:szCs w:val="28"/>
        </w:rPr>
        <w:t xml:space="preserve"> внимания</w:t>
      </w:r>
      <w:r w:rsidR="00D90A45">
        <w:rPr>
          <w:sz w:val="28"/>
          <w:szCs w:val="28"/>
        </w:rPr>
        <w:t>: 10 минут (мальчики) и 17 минут (девочки)</w:t>
      </w:r>
      <w:r w:rsidR="0037286A">
        <w:rPr>
          <w:rStyle w:val="a8"/>
          <w:sz w:val="28"/>
          <w:szCs w:val="28"/>
        </w:rPr>
        <w:footnoteReference w:customMarkFollows="1" w:id="28"/>
        <w:t>28</w:t>
      </w:r>
      <w:r w:rsidR="0084266A">
        <w:rPr>
          <w:sz w:val="28"/>
          <w:szCs w:val="28"/>
        </w:rPr>
        <w:t>.</w:t>
      </w:r>
      <w:r w:rsidR="009E3444">
        <w:rPr>
          <w:sz w:val="28"/>
          <w:szCs w:val="28"/>
        </w:rPr>
        <w:t xml:space="preserve"> Для решения этой проблемы </w:t>
      </w:r>
      <w:proofErr w:type="spellStart"/>
      <w:r w:rsidR="009E3444">
        <w:rPr>
          <w:sz w:val="28"/>
          <w:szCs w:val="28"/>
        </w:rPr>
        <w:t>гороно</w:t>
      </w:r>
      <w:proofErr w:type="spellEnd"/>
      <w:r w:rsidR="00D90A45">
        <w:rPr>
          <w:sz w:val="28"/>
          <w:szCs w:val="28"/>
        </w:rPr>
        <w:t xml:space="preserve"> постоянно расширял сеть внешкольных учреждений. </w:t>
      </w:r>
      <w:r w:rsidR="00203EA1">
        <w:rPr>
          <w:sz w:val="28"/>
          <w:szCs w:val="28"/>
        </w:rPr>
        <w:t>По данным на 1 января 1972</w:t>
      </w:r>
      <w:r w:rsidR="008F4D28">
        <w:rPr>
          <w:sz w:val="28"/>
          <w:szCs w:val="28"/>
        </w:rPr>
        <w:t xml:space="preserve"> г.</w:t>
      </w:r>
      <w:r w:rsidR="000F33D6">
        <w:rPr>
          <w:sz w:val="28"/>
          <w:szCs w:val="28"/>
        </w:rPr>
        <w:t xml:space="preserve">, только в системе </w:t>
      </w:r>
      <w:proofErr w:type="spellStart"/>
      <w:r w:rsidR="000F33D6">
        <w:rPr>
          <w:sz w:val="28"/>
          <w:szCs w:val="28"/>
        </w:rPr>
        <w:t>гороно</w:t>
      </w:r>
      <w:proofErr w:type="spellEnd"/>
      <w:r w:rsidR="00FF7E93">
        <w:rPr>
          <w:sz w:val="28"/>
          <w:szCs w:val="28"/>
        </w:rPr>
        <w:t xml:space="preserve"> таких орг</w:t>
      </w:r>
      <w:r w:rsidR="000F33D6">
        <w:rPr>
          <w:sz w:val="28"/>
          <w:szCs w:val="28"/>
        </w:rPr>
        <w:t>анизаций насчитывалось 108 (37 дворцов и д</w:t>
      </w:r>
      <w:r w:rsidR="00FF7E93">
        <w:rPr>
          <w:sz w:val="28"/>
          <w:szCs w:val="28"/>
        </w:rPr>
        <w:t xml:space="preserve">омов пионеров, 15 детских парков </w:t>
      </w:r>
      <w:r w:rsidR="000F33D6">
        <w:rPr>
          <w:sz w:val="28"/>
          <w:szCs w:val="28"/>
        </w:rPr>
        <w:t>культуры и отдыха, 34 спортивные</w:t>
      </w:r>
      <w:r w:rsidR="00FF7E93">
        <w:rPr>
          <w:sz w:val="28"/>
          <w:szCs w:val="28"/>
        </w:rPr>
        <w:t xml:space="preserve"> школ</w:t>
      </w:r>
      <w:r w:rsidR="000F33D6">
        <w:rPr>
          <w:sz w:val="28"/>
          <w:szCs w:val="28"/>
        </w:rPr>
        <w:t>ы</w:t>
      </w:r>
      <w:r w:rsidR="00FF7E93">
        <w:rPr>
          <w:sz w:val="28"/>
          <w:szCs w:val="28"/>
        </w:rPr>
        <w:t>, детская экскурсионно-туристическая станция, художественная школа, станции юных техников, клубы моряков, речников и полярников</w:t>
      </w:r>
      <w:r w:rsidR="00540D85">
        <w:rPr>
          <w:sz w:val="28"/>
          <w:szCs w:val="28"/>
        </w:rPr>
        <w:t>)</w:t>
      </w:r>
      <w:r w:rsidR="0037286A">
        <w:rPr>
          <w:rStyle w:val="a8"/>
          <w:sz w:val="28"/>
          <w:szCs w:val="28"/>
        </w:rPr>
        <w:footnoteReference w:customMarkFollows="1" w:id="29"/>
        <w:t>29</w:t>
      </w:r>
      <w:r w:rsidR="0084266A">
        <w:rPr>
          <w:sz w:val="28"/>
          <w:szCs w:val="28"/>
        </w:rPr>
        <w:t>.</w:t>
      </w:r>
      <w:r w:rsidR="00FF7E93">
        <w:rPr>
          <w:sz w:val="28"/>
          <w:szCs w:val="28"/>
        </w:rPr>
        <w:t xml:space="preserve"> </w:t>
      </w:r>
    </w:p>
    <w:p w:rsidR="00D90A45" w:rsidRDefault="00D90A45" w:rsidP="0084266A">
      <w:pPr>
        <w:spacing w:line="360" w:lineRule="auto"/>
        <w:ind w:firstLine="708"/>
        <w:jc w:val="both"/>
        <w:rPr>
          <w:sz w:val="28"/>
          <w:szCs w:val="28"/>
        </w:rPr>
      </w:pPr>
      <w:r>
        <w:rPr>
          <w:sz w:val="28"/>
          <w:szCs w:val="28"/>
        </w:rPr>
        <w:t>Воспитательный проце</w:t>
      </w:r>
      <w:proofErr w:type="gramStart"/>
      <w:r>
        <w:rPr>
          <w:sz w:val="28"/>
          <w:szCs w:val="28"/>
        </w:rPr>
        <w:t>сс в шк</w:t>
      </w:r>
      <w:proofErr w:type="gramEnd"/>
      <w:r>
        <w:rPr>
          <w:sz w:val="28"/>
          <w:szCs w:val="28"/>
        </w:rPr>
        <w:t>оле призван был противодействовать росту детской и подростковой преступности</w:t>
      </w:r>
      <w:r w:rsidR="0037286A">
        <w:rPr>
          <w:rStyle w:val="a8"/>
          <w:sz w:val="28"/>
          <w:szCs w:val="28"/>
        </w:rPr>
        <w:footnoteReference w:customMarkFollows="1" w:id="30"/>
        <w:t>30</w:t>
      </w:r>
      <w:r w:rsidR="0084266A">
        <w:rPr>
          <w:sz w:val="28"/>
          <w:szCs w:val="28"/>
        </w:rPr>
        <w:t>.</w:t>
      </w:r>
      <w:r>
        <w:rPr>
          <w:sz w:val="28"/>
          <w:szCs w:val="28"/>
        </w:rPr>
        <w:t xml:space="preserve"> В </w:t>
      </w:r>
      <w:smartTag w:uri="urn:schemas-microsoft-com:office:smarttags" w:element="metricconverter">
        <w:smartTagPr>
          <w:attr w:name="ProductID" w:val="1966 г"/>
        </w:smartTagPr>
        <w:r>
          <w:rPr>
            <w:sz w:val="28"/>
            <w:szCs w:val="28"/>
          </w:rPr>
          <w:t>1966 г</w:t>
        </w:r>
      </w:smartTag>
      <w:r>
        <w:rPr>
          <w:sz w:val="28"/>
          <w:szCs w:val="28"/>
        </w:rPr>
        <w:t xml:space="preserve">. за различные антиобщественные поступки было задержано около 10 000 учащихся школ столицы. По данным на 24 ноября </w:t>
      </w:r>
      <w:smartTag w:uri="urn:schemas-microsoft-com:office:smarttags" w:element="metricconverter">
        <w:smartTagPr>
          <w:attr w:name="ProductID" w:val="1978 г"/>
        </w:smartTagPr>
        <w:r>
          <w:rPr>
            <w:sz w:val="28"/>
            <w:szCs w:val="28"/>
          </w:rPr>
          <w:t>1978 г</w:t>
        </w:r>
      </w:smartTag>
      <w:r>
        <w:rPr>
          <w:sz w:val="28"/>
          <w:szCs w:val="28"/>
        </w:rPr>
        <w:t>., за различные правонарушения в отделения милиции было доставлен</w:t>
      </w:r>
      <w:r w:rsidR="000F33D6">
        <w:rPr>
          <w:sz w:val="28"/>
          <w:szCs w:val="28"/>
        </w:rPr>
        <w:t xml:space="preserve">о около 4 000 школьников (18% </w:t>
      </w:r>
      <w:r>
        <w:rPr>
          <w:sz w:val="28"/>
          <w:szCs w:val="28"/>
        </w:rPr>
        <w:t xml:space="preserve">в нетрезвом виде). К 1 октября того же года под контролем общественных пунктов охраны порядка находилось более 5 000 учащихся московских школ.   </w:t>
      </w:r>
    </w:p>
    <w:p w:rsidR="003722EC" w:rsidRDefault="003722EC" w:rsidP="0084266A">
      <w:pPr>
        <w:spacing w:line="360" w:lineRule="auto"/>
        <w:ind w:firstLine="708"/>
        <w:jc w:val="both"/>
        <w:rPr>
          <w:sz w:val="28"/>
          <w:szCs w:val="28"/>
        </w:rPr>
      </w:pPr>
      <w:r>
        <w:rPr>
          <w:sz w:val="28"/>
          <w:szCs w:val="28"/>
        </w:rPr>
        <w:t>Руководство образованием Москвы было заинтересовано в увеличении групп продленного дня</w:t>
      </w:r>
      <w:r w:rsidR="00B626D8">
        <w:rPr>
          <w:sz w:val="28"/>
          <w:szCs w:val="28"/>
        </w:rPr>
        <w:t xml:space="preserve">, считая их </w:t>
      </w:r>
      <w:r>
        <w:rPr>
          <w:sz w:val="28"/>
          <w:szCs w:val="28"/>
        </w:rPr>
        <w:t xml:space="preserve">эффективной формой усиления общественного воспитания детей </w:t>
      </w:r>
      <w:r w:rsidR="00B626D8">
        <w:rPr>
          <w:sz w:val="28"/>
          <w:szCs w:val="28"/>
        </w:rPr>
        <w:t>и подростков</w:t>
      </w:r>
      <w:r w:rsidR="006C6E59">
        <w:rPr>
          <w:sz w:val="28"/>
          <w:szCs w:val="28"/>
        </w:rPr>
        <w:t>, открывающей</w:t>
      </w:r>
      <w:r w:rsidR="00B626D8">
        <w:rPr>
          <w:sz w:val="28"/>
          <w:szCs w:val="28"/>
        </w:rPr>
        <w:t xml:space="preserve"> </w:t>
      </w:r>
      <w:r>
        <w:rPr>
          <w:sz w:val="28"/>
          <w:szCs w:val="28"/>
        </w:rPr>
        <w:t xml:space="preserve">новые возможности для воспитания </w:t>
      </w:r>
      <w:proofErr w:type="gramStart"/>
      <w:r>
        <w:rPr>
          <w:sz w:val="28"/>
          <w:szCs w:val="28"/>
        </w:rPr>
        <w:t>гармонич</w:t>
      </w:r>
      <w:r w:rsidR="00B626D8">
        <w:rPr>
          <w:sz w:val="28"/>
          <w:szCs w:val="28"/>
        </w:rPr>
        <w:t>еской коммунистической личности</w:t>
      </w:r>
      <w:proofErr w:type="gramEnd"/>
      <w:r w:rsidR="0037286A">
        <w:rPr>
          <w:rStyle w:val="a8"/>
          <w:sz w:val="28"/>
          <w:szCs w:val="28"/>
        </w:rPr>
        <w:footnoteReference w:customMarkFollows="1" w:id="31"/>
        <w:t>31</w:t>
      </w:r>
      <w:r>
        <w:rPr>
          <w:sz w:val="28"/>
          <w:szCs w:val="28"/>
        </w:rPr>
        <w:t xml:space="preserve">. В 1975 г. таких групп насчитывалось 4603 с охватом 160000 учащихся. В </w:t>
      </w:r>
      <w:r>
        <w:rPr>
          <w:sz w:val="28"/>
          <w:szCs w:val="28"/>
        </w:rPr>
        <w:lastRenderedPageBreak/>
        <w:t xml:space="preserve">1982 г. Г.Л. Асеев заявлял о привлечении в группы продленного дня четверти миллиона учащихся. </w:t>
      </w:r>
    </w:p>
    <w:p w:rsidR="0064604B" w:rsidRDefault="00B626D8" w:rsidP="0084266A">
      <w:pPr>
        <w:spacing w:line="360" w:lineRule="auto"/>
        <w:jc w:val="both"/>
        <w:rPr>
          <w:sz w:val="28"/>
          <w:szCs w:val="28"/>
        </w:rPr>
      </w:pPr>
      <w:r>
        <w:rPr>
          <w:sz w:val="28"/>
          <w:szCs w:val="28"/>
        </w:rPr>
        <w:tab/>
        <w:t xml:space="preserve">Георгий </w:t>
      </w:r>
      <w:r w:rsidR="008142F4">
        <w:rPr>
          <w:sz w:val="28"/>
          <w:szCs w:val="28"/>
        </w:rPr>
        <w:t xml:space="preserve">Асеев подчеркивал, что только «стиль жизни и работы школы создает привычки к культурному поведению, культурному труду, культурным отношениям в коллективе» (при этом роль отдельных мероприятий признавалась ничтожной). </w:t>
      </w:r>
      <w:proofErr w:type="gramStart"/>
      <w:r w:rsidR="008142F4">
        <w:rPr>
          <w:sz w:val="28"/>
          <w:szCs w:val="28"/>
        </w:rPr>
        <w:t>В московских школах в середине 1960-х годов сложилась</w:t>
      </w:r>
      <w:r w:rsidR="00125915">
        <w:rPr>
          <w:sz w:val="28"/>
          <w:szCs w:val="28"/>
        </w:rPr>
        <w:t xml:space="preserve"> система традиций</w:t>
      </w:r>
      <w:r w:rsidR="008142F4">
        <w:rPr>
          <w:sz w:val="28"/>
          <w:szCs w:val="28"/>
        </w:rPr>
        <w:t>: торжественные церемонии (начало учебного года, Последний звонок, прием в пионеры на Красной площади или в историко-революционных музеях, вручение комсомольских билетов, линейки и митинги, вынос школьного знамени), праздники (букваря, труда, спорта), предметные олимпиады с торжественным подведением итогов, строевые смотры и лыжные соревнования, деятельность школьных музеев, посвященных В.И. Ленину, его соратникам</w:t>
      </w:r>
      <w:proofErr w:type="gramEnd"/>
      <w:r w:rsidR="008142F4">
        <w:rPr>
          <w:sz w:val="28"/>
          <w:szCs w:val="28"/>
        </w:rPr>
        <w:t>, героям Великой Отечественной войны</w:t>
      </w:r>
      <w:r w:rsidR="0037286A">
        <w:rPr>
          <w:rStyle w:val="a8"/>
          <w:sz w:val="28"/>
          <w:szCs w:val="28"/>
        </w:rPr>
        <w:footnoteReference w:customMarkFollows="1" w:id="32"/>
        <w:t>32</w:t>
      </w:r>
      <w:r w:rsidR="0084266A">
        <w:rPr>
          <w:sz w:val="28"/>
          <w:szCs w:val="28"/>
        </w:rPr>
        <w:t>.</w:t>
      </w:r>
    </w:p>
    <w:p w:rsidR="00D90A45" w:rsidRDefault="00D90A45" w:rsidP="0084266A">
      <w:pPr>
        <w:spacing w:line="360" w:lineRule="auto"/>
        <w:ind w:firstLine="708"/>
        <w:jc w:val="both"/>
        <w:rPr>
          <w:sz w:val="28"/>
          <w:szCs w:val="28"/>
        </w:rPr>
      </w:pPr>
      <w:r>
        <w:rPr>
          <w:sz w:val="28"/>
          <w:szCs w:val="28"/>
        </w:rPr>
        <w:t>Жизнь и деятельность основателя СССР В.И. Ленина являлись образцом для подражания школьников. В год 100-летия со дня рождения вождя в Москве прошел Ленинский зач</w:t>
      </w:r>
      <w:r w:rsidR="00434172" w:rsidRPr="003722EC">
        <w:rPr>
          <w:sz w:val="28"/>
          <w:szCs w:val="28"/>
        </w:rPr>
        <w:t>ё</w:t>
      </w:r>
      <w:r>
        <w:rPr>
          <w:sz w:val="28"/>
          <w:szCs w:val="28"/>
        </w:rPr>
        <w:t>т, в котором приняли активное участие более 100 000 учащихся</w:t>
      </w:r>
      <w:r w:rsidR="0037286A">
        <w:rPr>
          <w:rStyle w:val="a8"/>
          <w:sz w:val="28"/>
          <w:szCs w:val="28"/>
        </w:rPr>
        <w:footnoteReference w:customMarkFollows="1" w:id="33"/>
        <w:t>33</w:t>
      </w:r>
      <w:r w:rsidR="0084266A">
        <w:rPr>
          <w:sz w:val="28"/>
          <w:szCs w:val="28"/>
        </w:rPr>
        <w:t>.</w:t>
      </w:r>
      <w:r>
        <w:rPr>
          <w:sz w:val="28"/>
          <w:szCs w:val="28"/>
        </w:rPr>
        <w:t xml:space="preserve"> Каждый школьник в рамках юбилейного марафона отличился перед своими товарищами, выполнив принятые им личные обязательства. Активизации деятельности школьных комсомольских организаций и пионерских дружин способствовал смотр того же </w:t>
      </w:r>
      <w:smartTag w:uri="urn:schemas-microsoft-com:office:smarttags" w:element="metricconverter">
        <w:smartTagPr>
          <w:attr w:name="ProductID" w:val="1970 г"/>
        </w:smartTagPr>
        <w:r>
          <w:rPr>
            <w:sz w:val="28"/>
            <w:szCs w:val="28"/>
          </w:rPr>
          <w:t>1970 г</w:t>
        </w:r>
      </w:smartTag>
      <w:r>
        <w:rPr>
          <w:sz w:val="28"/>
          <w:szCs w:val="28"/>
        </w:rPr>
        <w:t>. «Заветам Ленина верны»</w:t>
      </w:r>
      <w:r w:rsidR="0037286A">
        <w:rPr>
          <w:rStyle w:val="a8"/>
          <w:sz w:val="28"/>
          <w:szCs w:val="28"/>
        </w:rPr>
        <w:footnoteReference w:customMarkFollows="1" w:id="34"/>
        <w:t>34</w:t>
      </w:r>
      <w:r w:rsidR="0084266A">
        <w:rPr>
          <w:sz w:val="28"/>
          <w:szCs w:val="28"/>
        </w:rPr>
        <w:t>.</w:t>
      </w:r>
    </w:p>
    <w:p w:rsidR="00F434ED" w:rsidRDefault="0064604B" w:rsidP="0084266A">
      <w:pPr>
        <w:spacing w:line="360" w:lineRule="auto"/>
        <w:jc w:val="both"/>
        <w:rPr>
          <w:sz w:val="28"/>
          <w:szCs w:val="28"/>
        </w:rPr>
      </w:pPr>
      <w:r>
        <w:rPr>
          <w:sz w:val="28"/>
          <w:szCs w:val="28"/>
        </w:rPr>
        <w:tab/>
      </w:r>
      <w:proofErr w:type="gramStart"/>
      <w:r w:rsidR="00DC5721">
        <w:rPr>
          <w:sz w:val="28"/>
          <w:szCs w:val="28"/>
        </w:rPr>
        <w:t>Ярким явлением советского образования, безусловно, были пионерская и комсомольская организации, которые призваны были оказывать активное содействие педагогическим коллективам в решении учебных задач и совместно с ними воспитывать «жизнедеятельного, влюбленного в жизнь, но не боящегося трудностей поколения»</w:t>
      </w:r>
      <w:r w:rsidR="0037286A">
        <w:rPr>
          <w:rStyle w:val="a8"/>
          <w:sz w:val="28"/>
          <w:szCs w:val="28"/>
        </w:rPr>
        <w:footnoteReference w:customMarkFollows="1" w:id="35"/>
        <w:t>35</w:t>
      </w:r>
      <w:r w:rsidR="0084266A">
        <w:rPr>
          <w:sz w:val="28"/>
          <w:szCs w:val="28"/>
        </w:rPr>
        <w:t>.</w:t>
      </w:r>
      <w:r w:rsidR="00DC5721">
        <w:rPr>
          <w:sz w:val="28"/>
          <w:szCs w:val="28"/>
        </w:rPr>
        <w:t xml:space="preserve"> В начале 1970-х годов состоялись комсомольские конференции на темы:</w:t>
      </w:r>
      <w:proofErr w:type="gramEnd"/>
      <w:r w:rsidR="00DC5721">
        <w:rPr>
          <w:sz w:val="28"/>
          <w:szCs w:val="28"/>
        </w:rPr>
        <w:t xml:space="preserve"> «Школьный комсомол в борьбе за </w:t>
      </w:r>
      <w:r w:rsidR="00DC5721">
        <w:rPr>
          <w:sz w:val="28"/>
          <w:szCs w:val="28"/>
        </w:rPr>
        <w:lastRenderedPageBreak/>
        <w:t xml:space="preserve">глубокие и прочные знания» и «Только в труде вместе с рабочими и крестьянами можно стать настоящими коммунистами». </w:t>
      </w:r>
      <w:r>
        <w:rPr>
          <w:sz w:val="28"/>
          <w:szCs w:val="28"/>
        </w:rPr>
        <w:t xml:space="preserve"> </w:t>
      </w:r>
      <w:r w:rsidR="008142F4">
        <w:rPr>
          <w:sz w:val="28"/>
          <w:szCs w:val="28"/>
        </w:rPr>
        <w:t xml:space="preserve"> </w:t>
      </w:r>
    </w:p>
    <w:p w:rsidR="009865F4" w:rsidRDefault="009865F4" w:rsidP="0084266A">
      <w:pPr>
        <w:spacing w:line="360" w:lineRule="auto"/>
        <w:ind w:firstLine="708"/>
        <w:jc w:val="both"/>
        <w:rPr>
          <w:sz w:val="28"/>
          <w:szCs w:val="28"/>
        </w:rPr>
      </w:pPr>
      <w:r>
        <w:rPr>
          <w:sz w:val="28"/>
          <w:szCs w:val="28"/>
        </w:rPr>
        <w:t>Особое внимание городской отдел народного образования уделял работе с родителями учащихся</w:t>
      </w:r>
      <w:r w:rsidR="0037286A">
        <w:rPr>
          <w:rStyle w:val="a8"/>
          <w:sz w:val="28"/>
          <w:szCs w:val="28"/>
        </w:rPr>
        <w:footnoteReference w:customMarkFollows="1" w:id="36"/>
        <w:t>36</w:t>
      </w:r>
      <w:r w:rsidR="0084266A">
        <w:rPr>
          <w:sz w:val="28"/>
          <w:szCs w:val="28"/>
        </w:rPr>
        <w:t>.</w:t>
      </w:r>
      <w:r>
        <w:rPr>
          <w:sz w:val="28"/>
          <w:szCs w:val="28"/>
        </w:rPr>
        <w:t xml:space="preserve"> В </w:t>
      </w:r>
      <w:smartTag w:uri="urn:schemas-microsoft-com:office:smarttags" w:element="metricconverter">
        <w:smartTagPr>
          <w:attr w:name="ProductID" w:val="1963 г"/>
        </w:smartTagPr>
        <w:r>
          <w:rPr>
            <w:sz w:val="28"/>
            <w:szCs w:val="28"/>
          </w:rPr>
          <w:t>1963 г</w:t>
        </w:r>
      </w:smartTag>
      <w:r>
        <w:rPr>
          <w:sz w:val="28"/>
          <w:szCs w:val="28"/>
        </w:rPr>
        <w:t>. в Москве ра</w:t>
      </w:r>
      <w:r w:rsidR="00434172">
        <w:rPr>
          <w:sz w:val="28"/>
          <w:szCs w:val="28"/>
        </w:rPr>
        <w:t>ботали 826 родительских комитетов</w:t>
      </w:r>
      <w:r>
        <w:rPr>
          <w:sz w:val="28"/>
          <w:szCs w:val="28"/>
        </w:rPr>
        <w:t xml:space="preserve"> школ и 20820 – классных. Более 82000 родителей оказывали помощь школе. Органы уп</w:t>
      </w:r>
      <w:r w:rsidR="00B626D8">
        <w:rPr>
          <w:sz w:val="28"/>
          <w:szCs w:val="28"/>
        </w:rPr>
        <w:t xml:space="preserve">равления образования </w:t>
      </w:r>
      <w:r>
        <w:rPr>
          <w:sz w:val="28"/>
          <w:szCs w:val="28"/>
        </w:rPr>
        <w:t xml:space="preserve">пытались искоренить практику умаления роли родительских комитетов. </w:t>
      </w:r>
      <w:r w:rsidR="00531579">
        <w:rPr>
          <w:sz w:val="28"/>
          <w:szCs w:val="28"/>
        </w:rPr>
        <w:t>Для повышения эффективности диалога с родителями был учрежден</w:t>
      </w:r>
      <w:r>
        <w:rPr>
          <w:sz w:val="28"/>
          <w:szCs w:val="28"/>
        </w:rPr>
        <w:t xml:space="preserve"> Московский городской совет родительской общественности и специальные семинары, которые за первые 4 года собрали более 56000 родителей-активистов. Разгромной критике была подвергнута старая практика проведения родительских собраний (сообщение об отметках, шаблонные призывы «заставить» и «призвать к порядку», выговоры родителям двоечников и т.п.) В новой ситуации, как отмечал</w:t>
      </w:r>
      <w:r w:rsidR="003722EC">
        <w:rPr>
          <w:sz w:val="28"/>
          <w:szCs w:val="28"/>
        </w:rPr>
        <w:t xml:space="preserve"> </w:t>
      </w:r>
      <w:r>
        <w:rPr>
          <w:sz w:val="28"/>
          <w:szCs w:val="28"/>
        </w:rPr>
        <w:t xml:space="preserve"> Г.Л. Асеев, «передовые педагоги стараются коренным образом изменить характер родительских собраний: желают их строго </w:t>
      </w:r>
      <w:proofErr w:type="gramStart"/>
      <w:r>
        <w:rPr>
          <w:sz w:val="28"/>
          <w:szCs w:val="28"/>
        </w:rPr>
        <w:t>тематическими</w:t>
      </w:r>
      <w:proofErr w:type="gramEnd"/>
      <w:r>
        <w:rPr>
          <w:sz w:val="28"/>
          <w:szCs w:val="28"/>
        </w:rPr>
        <w:t xml:space="preserve">, включают в них педагогические беседы и насыщают их живым материалом из практики своих слушателей, вовлекают родителей в обсуждение злободневных педагогических вопросов, организуют к собранию выставки ученических работ». </w:t>
      </w:r>
    </w:p>
    <w:p w:rsidR="001C1032" w:rsidRDefault="00B144C8" w:rsidP="0084266A">
      <w:pPr>
        <w:spacing w:line="360" w:lineRule="auto"/>
        <w:jc w:val="both"/>
        <w:rPr>
          <w:sz w:val="28"/>
          <w:szCs w:val="28"/>
        </w:rPr>
      </w:pPr>
      <w:r>
        <w:rPr>
          <w:sz w:val="28"/>
          <w:szCs w:val="28"/>
        </w:rPr>
        <w:tab/>
        <w:t>Начальник образования Москвы регулярно находился в рабочих поездках, расп</w:t>
      </w:r>
      <w:r w:rsidR="009865F4">
        <w:rPr>
          <w:sz w:val="28"/>
          <w:szCs w:val="28"/>
        </w:rPr>
        <w:t xml:space="preserve">ространяя лучший опыт </w:t>
      </w:r>
      <w:r>
        <w:rPr>
          <w:sz w:val="28"/>
          <w:szCs w:val="28"/>
        </w:rPr>
        <w:t xml:space="preserve">школ </w:t>
      </w:r>
      <w:r w:rsidR="009865F4">
        <w:rPr>
          <w:sz w:val="28"/>
          <w:szCs w:val="28"/>
        </w:rPr>
        <w:t xml:space="preserve">столицы </w:t>
      </w:r>
      <w:r>
        <w:rPr>
          <w:sz w:val="28"/>
          <w:szCs w:val="28"/>
        </w:rPr>
        <w:t>и активно взаи</w:t>
      </w:r>
      <w:r w:rsidR="000F33D6">
        <w:rPr>
          <w:sz w:val="28"/>
          <w:szCs w:val="28"/>
        </w:rPr>
        <w:t>модейству</w:t>
      </w:r>
      <w:r w:rsidR="001C1032">
        <w:rPr>
          <w:sz w:val="28"/>
          <w:szCs w:val="28"/>
        </w:rPr>
        <w:t xml:space="preserve">я с коллегами в РСФСР и СССР. </w:t>
      </w:r>
      <w:r w:rsidR="00013764">
        <w:rPr>
          <w:sz w:val="28"/>
          <w:szCs w:val="28"/>
        </w:rPr>
        <w:t>Георгию Леонидовичу неоднократно объявляли благодарность республиканское и союзное министерства за большую работу по подготовке и проведению совещаний, семинаров и конференций</w:t>
      </w:r>
      <w:r w:rsidR="0037286A">
        <w:rPr>
          <w:rStyle w:val="a8"/>
          <w:sz w:val="28"/>
          <w:szCs w:val="28"/>
        </w:rPr>
        <w:footnoteReference w:customMarkFollows="1" w:id="37"/>
        <w:t>37</w:t>
      </w:r>
      <w:r w:rsidR="0084266A">
        <w:rPr>
          <w:sz w:val="28"/>
          <w:szCs w:val="28"/>
        </w:rPr>
        <w:t>.</w:t>
      </w:r>
      <w:r w:rsidR="00013764">
        <w:rPr>
          <w:sz w:val="28"/>
          <w:szCs w:val="28"/>
        </w:rPr>
        <w:t xml:space="preserve">   </w:t>
      </w:r>
    </w:p>
    <w:p w:rsidR="00C1145C" w:rsidRDefault="001C1032" w:rsidP="0084266A">
      <w:pPr>
        <w:spacing w:line="360" w:lineRule="auto"/>
        <w:ind w:firstLine="708"/>
        <w:jc w:val="both"/>
        <w:rPr>
          <w:sz w:val="28"/>
          <w:szCs w:val="28"/>
        </w:rPr>
      </w:pPr>
      <w:r>
        <w:rPr>
          <w:sz w:val="28"/>
          <w:szCs w:val="28"/>
        </w:rPr>
        <w:t xml:space="preserve">Не менее активной была деятельность Георгия Леонидовича </w:t>
      </w:r>
      <w:r w:rsidR="00B144C8">
        <w:rPr>
          <w:sz w:val="28"/>
          <w:szCs w:val="28"/>
        </w:rPr>
        <w:t xml:space="preserve">за рубежом. </w:t>
      </w:r>
      <w:proofErr w:type="gramStart"/>
      <w:r w:rsidR="00B63491">
        <w:rPr>
          <w:sz w:val="28"/>
          <w:szCs w:val="28"/>
        </w:rPr>
        <w:t xml:space="preserve">В 1950-1980-е годы Г.Л. Асеев с рабочими визитами посещал Китай, Данию, Камбоджу, Австрию, ГДР, Норвегию, Венгрию, Польшу, </w:t>
      </w:r>
      <w:r w:rsidR="00B63491">
        <w:rPr>
          <w:sz w:val="28"/>
          <w:szCs w:val="28"/>
        </w:rPr>
        <w:lastRenderedPageBreak/>
        <w:t xml:space="preserve">Швецию, Чехословакию, Болгарию, </w:t>
      </w:r>
      <w:r>
        <w:rPr>
          <w:sz w:val="28"/>
          <w:szCs w:val="28"/>
        </w:rPr>
        <w:t>Румынию, США, Японию</w:t>
      </w:r>
      <w:r w:rsidR="0037286A">
        <w:rPr>
          <w:rStyle w:val="a8"/>
          <w:sz w:val="28"/>
          <w:szCs w:val="28"/>
        </w:rPr>
        <w:footnoteReference w:customMarkFollows="1" w:id="38"/>
        <w:t>38</w:t>
      </w:r>
      <w:r w:rsidR="0084266A">
        <w:rPr>
          <w:sz w:val="28"/>
          <w:szCs w:val="28"/>
        </w:rPr>
        <w:t>.</w:t>
      </w:r>
      <w:r w:rsidR="00B63491">
        <w:rPr>
          <w:sz w:val="28"/>
          <w:szCs w:val="28"/>
        </w:rPr>
        <w:t xml:space="preserve"> </w:t>
      </w:r>
      <w:r w:rsidR="00013764">
        <w:rPr>
          <w:sz w:val="28"/>
          <w:szCs w:val="28"/>
        </w:rPr>
        <w:t>Разумеется, большая часть этих поездок была связана с социалистическим лагерем.</w:t>
      </w:r>
      <w:proofErr w:type="gramEnd"/>
      <w:r w:rsidR="00013764">
        <w:rPr>
          <w:sz w:val="28"/>
          <w:szCs w:val="28"/>
        </w:rPr>
        <w:t xml:space="preserve"> В государствах Организации Варшавского договора регулярно проходили совещания и конференции </w:t>
      </w:r>
      <w:proofErr w:type="gramStart"/>
      <w:r w:rsidR="00013764">
        <w:rPr>
          <w:sz w:val="28"/>
          <w:szCs w:val="28"/>
        </w:rPr>
        <w:t>начальников отделов народного образования столиц социалистических стран</w:t>
      </w:r>
      <w:proofErr w:type="gramEnd"/>
      <w:r w:rsidR="00013764">
        <w:rPr>
          <w:sz w:val="28"/>
          <w:szCs w:val="28"/>
        </w:rPr>
        <w:t xml:space="preserve">. </w:t>
      </w:r>
    </w:p>
    <w:p w:rsidR="00827064" w:rsidRDefault="00C1145C" w:rsidP="0084266A">
      <w:pPr>
        <w:spacing w:line="360" w:lineRule="auto"/>
        <w:ind w:firstLine="708"/>
        <w:jc w:val="both"/>
        <w:rPr>
          <w:sz w:val="28"/>
          <w:szCs w:val="28"/>
        </w:rPr>
      </w:pPr>
      <w:r>
        <w:rPr>
          <w:sz w:val="28"/>
          <w:szCs w:val="28"/>
        </w:rPr>
        <w:t>Георгий Леонидович принимал активное участие в работе советских и партийных органов: член Коминтерновского РК КПСС (1952-1958) и депутат исполкома Коминтерновского райсовета (1952-1957), кандидат в члены (1965-1980) и член (с 1981) МГК КПСС, депутат Моссовета (с 1963) и член исполкома Моссовета (с 1981), делегат ряда съездов КПСС</w:t>
      </w:r>
      <w:r w:rsidR="0037286A">
        <w:rPr>
          <w:rStyle w:val="a8"/>
          <w:sz w:val="28"/>
          <w:szCs w:val="28"/>
        </w:rPr>
        <w:footnoteReference w:customMarkFollows="1" w:id="39"/>
        <w:t>39</w:t>
      </w:r>
      <w:r w:rsidR="0084266A">
        <w:rPr>
          <w:sz w:val="28"/>
          <w:szCs w:val="28"/>
        </w:rPr>
        <w:t>.</w:t>
      </w:r>
      <w:r>
        <w:rPr>
          <w:sz w:val="28"/>
          <w:szCs w:val="28"/>
        </w:rPr>
        <w:t xml:space="preserve">        </w:t>
      </w:r>
      <w:r w:rsidR="00B63491">
        <w:rPr>
          <w:sz w:val="28"/>
          <w:szCs w:val="28"/>
        </w:rPr>
        <w:t xml:space="preserve">     </w:t>
      </w:r>
      <w:r w:rsidR="00827064">
        <w:rPr>
          <w:sz w:val="28"/>
          <w:szCs w:val="28"/>
        </w:rPr>
        <w:t xml:space="preserve">  </w:t>
      </w:r>
    </w:p>
    <w:p w:rsidR="00827064" w:rsidRDefault="00827064" w:rsidP="0084266A">
      <w:pPr>
        <w:spacing w:line="360" w:lineRule="auto"/>
        <w:jc w:val="both"/>
        <w:rPr>
          <w:sz w:val="28"/>
          <w:szCs w:val="28"/>
        </w:rPr>
      </w:pPr>
      <w:r>
        <w:rPr>
          <w:sz w:val="28"/>
          <w:szCs w:val="28"/>
        </w:rPr>
        <w:tab/>
        <w:t xml:space="preserve">Г.Л. Асеев – автор ряда фундаментальных статей, освещающих опыт организации и руководства учебно-воспитательным процессом школы. Работы Асеева заняли достойное место </w:t>
      </w:r>
      <w:r w:rsidR="009865F4">
        <w:rPr>
          <w:sz w:val="28"/>
          <w:szCs w:val="28"/>
        </w:rPr>
        <w:t xml:space="preserve">и </w:t>
      </w:r>
      <w:r>
        <w:rPr>
          <w:sz w:val="28"/>
          <w:szCs w:val="28"/>
        </w:rPr>
        <w:t>в зарубежной педагогической печа</w:t>
      </w:r>
      <w:r w:rsidR="00701A65">
        <w:rPr>
          <w:sz w:val="28"/>
          <w:szCs w:val="28"/>
        </w:rPr>
        <w:t>ти</w:t>
      </w:r>
      <w:r>
        <w:rPr>
          <w:sz w:val="28"/>
          <w:szCs w:val="28"/>
        </w:rPr>
        <w:t xml:space="preserve">. </w:t>
      </w:r>
    </w:p>
    <w:p w:rsidR="0032694C" w:rsidRDefault="00B626D8" w:rsidP="0084266A">
      <w:pPr>
        <w:spacing w:line="360" w:lineRule="auto"/>
        <w:jc w:val="both"/>
        <w:rPr>
          <w:sz w:val="28"/>
          <w:szCs w:val="28"/>
        </w:rPr>
      </w:pPr>
      <w:r>
        <w:rPr>
          <w:sz w:val="28"/>
          <w:szCs w:val="28"/>
        </w:rPr>
        <w:tab/>
      </w:r>
      <w:proofErr w:type="gramStart"/>
      <w:r w:rsidR="0032694C">
        <w:rPr>
          <w:sz w:val="28"/>
          <w:szCs w:val="28"/>
        </w:rPr>
        <w:t xml:space="preserve">15 мая </w:t>
      </w:r>
      <w:smartTag w:uri="urn:schemas-microsoft-com:office:smarttags" w:element="metricconverter">
        <w:smartTagPr>
          <w:attr w:name="ProductID" w:val="1986 г"/>
        </w:smartTagPr>
        <w:r w:rsidR="0032694C">
          <w:rPr>
            <w:sz w:val="28"/>
            <w:szCs w:val="28"/>
          </w:rPr>
          <w:t>1986 г</w:t>
        </w:r>
      </w:smartTag>
      <w:r w:rsidR="0032694C">
        <w:rPr>
          <w:sz w:val="28"/>
          <w:szCs w:val="28"/>
        </w:rPr>
        <w:t>. в связи с выходом на пенсию по возрасту и освобождением по собственному желанию Георгий Леонидович Асеев покинул пост руководителя образования Моск</w:t>
      </w:r>
      <w:r w:rsidR="00434172">
        <w:rPr>
          <w:sz w:val="28"/>
          <w:szCs w:val="28"/>
        </w:rPr>
        <w:t>вы, который занимал почти четверть века</w:t>
      </w:r>
      <w:r w:rsidR="0037286A">
        <w:rPr>
          <w:rStyle w:val="a8"/>
          <w:sz w:val="28"/>
          <w:szCs w:val="28"/>
        </w:rPr>
        <w:footnoteReference w:customMarkFollows="1" w:id="40"/>
        <w:t>40</w:t>
      </w:r>
      <w:r w:rsidR="0084266A">
        <w:rPr>
          <w:sz w:val="28"/>
          <w:szCs w:val="28"/>
        </w:rPr>
        <w:t>.</w:t>
      </w:r>
      <w:r w:rsidR="0032694C">
        <w:rPr>
          <w:sz w:val="28"/>
          <w:szCs w:val="28"/>
        </w:rPr>
        <w:t xml:space="preserve"> Отдав служению педагогике 52 года своей жизни, пройдя путь от провинциального учителя до главы </w:t>
      </w:r>
      <w:r w:rsidR="00407509">
        <w:rPr>
          <w:sz w:val="28"/>
          <w:szCs w:val="28"/>
        </w:rPr>
        <w:t>передового столичного образования, Георгий Асеев не смог прожить бе</w:t>
      </w:r>
      <w:r w:rsidR="00531579">
        <w:rPr>
          <w:sz w:val="28"/>
          <w:szCs w:val="28"/>
        </w:rPr>
        <w:t xml:space="preserve">з любимой работы: в том же </w:t>
      </w:r>
      <w:r w:rsidR="00407509">
        <w:rPr>
          <w:sz w:val="28"/>
          <w:szCs w:val="28"/>
        </w:rPr>
        <w:t>году он</w:t>
      </w:r>
      <w:proofErr w:type="gramEnd"/>
      <w:r w:rsidR="00407509">
        <w:rPr>
          <w:sz w:val="28"/>
          <w:szCs w:val="28"/>
        </w:rPr>
        <w:t xml:space="preserve"> скончался. </w:t>
      </w:r>
      <w:r w:rsidR="0032694C">
        <w:rPr>
          <w:sz w:val="28"/>
          <w:szCs w:val="28"/>
        </w:rPr>
        <w:t xml:space="preserve">  </w:t>
      </w:r>
    </w:p>
    <w:p w:rsidR="00AF425A" w:rsidRPr="008B120C" w:rsidRDefault="00AF425A" w:rsidP="0084266A">
      <w:pPr>
        <w:spacing w:line="360" w:lineRule="auto"/>
        <w:jc w:val="both"/>
        <w:rPr>
          <w:sz w:val="28"/>
          <w:szCs w:val="28"/>
        </w:rPr>
      </w:pPr>
      <w:r>
        <w:rPr>
          <w:sz w:val="28"/>
          <w:szCs w:val="28"/>
        </w:rPr>
        <w:tab/>
        <w:t>Более чем полувековой труд Георгия Леонидовича отмечен рядом правительственных наград и зван</w:t>
      </w:r>
      <w:r w:rsidR="003722EC">
        <w:rPr>
          <w:sz w:val="28"/>
          <w:szCs w:val="28"/>
        </w:rPr>
        <w:t>ий: орденом «Знак Поч</w:t>
      </w:r>
      <w:r w:rsidR="003722EC" w:rsidRPr="003722EC">
        <w:rPr>
          <w:sz w:val="28"/>
          <w:szCs w:val="28"/>
        </w:rPr>
        <w:t>ё</w:t>
      </w:r>
      <w:r w:rsidR="003722EC">
        <w:rPr>
          <w:sz w:val="28"/>
          <w:szCs w:val="28"/>
        </w:rPr>
        <w:t>та»</w:t>
      </w:r>
      <w:r w:rsidR="00915D85">
        <w:rPr>
          <w:sz w:val="28"/>
          <w:szCs w:val="28"/>
        </w:rPr>
        <w:t xml:space="preserve"> (1960)</w:t>
      </w:r>
      <w:r>
        <w:rPr>
          <w:sz w:val="28"/>
          <w:szCs w:val="28"/>
        </w:rPr>
        <w:t>, поч</w:t>
      </w:r>
      <w:r w:rsidR="00531579" w:rsidRPr="003722EC">
        <w:rPr>
          <w:sz w:val="28"/>
          <w:szCs w:val="28"/>
        </w:rPr>
        <w:t>ё</w:t>
      </w:r>
      <w:r>
        <w:rPr>
          <w:sz w:val="28"/>
          <w:szCs w:val="28"/>
        </w:rPr>
        <w:t>тным званием «Заслуже</w:t>
      </w:r>
      <w:r w:rsidR="003722EC">
        <w:rPr>
          <w:sz w:val="28"/>
          <w:szCs w:val="28"/>
        </w:rPr>
        <w:t>нный учитель школы РСФСР»</w:t>
      </w:r>
      <w:r w:rsidR="00915D85">
        <w:rPr>
          <w:sz w:val="28"/>
          <w:szCs w:val="28"/>
        </w:rPr>
        <w:t xml:space="preserve"> (1965)</w:t>
      </w:r>
      <w:r>
        <w:rPr>
          <w:sz w:val="28"/>
          <w:szCs w:val="28"/>
        </w:rPr>
        <w:t>, тремя орденами Трудового Кра</w:t>
      </w:r>
      <w:r w:rsidR="003722EC">
        <w:rPr>
          <w:sz w:val="28"/>
          <w:szCs w:val="28"/>
        </w:rPr>
        <w:t>сного Знамени</w:t>
      </w:r>
      <w:r w:rsidR="00915D85">
        <w:rPr>
          <w:sz w:val="28"/>
          <w:szCs w:val="28"/>
        </w:rPr>
        <w:t xml:space="preserve"> (1966, 1971, 1976)</w:t>
      </w:r>
      <w:r w:rsidR="003722EC">
        <w:rPr>
          <w:sz w:val="28"/>
          <w:szCs w:val="28"/>
        </w:rPr>
        <w:t xml:space="preserve">, орденом Дружбы народов </w:t>
      </w:r>
      <w:r w:rsidR="00915D85">
        <w:rPr>
          <w:sz w:val="28"/>
          <w:szCs w:val="28"/>
        </w:rPr>
        <w:t>(</w:t>
      </w:r>
      <w:r w:rsidR="00013764">
        <w:rPr>
          <w:sz w:val="28"/>
          <w:szCs w:val="28"/>
        </w:rPr>
        <w:t xml:space="preserve">1981) </w:t>
      </w:r>
      <w:r>
        <w:rPr>
          <w:sz w:val="28"/>
          <w:szCs w:val="28"/>
        </w:rPr>
        <w:t>и другими</w:t>
      </w:r>
      <w:r w:rsidR="00332EAE">
        <w:rPr>
          <w:rStyle w:val="a8"/>
          <w:sz w:val="28"/>
          <w:szCs w:val="28"/>
        </w:rPr>
        <w:footnoteReference w:customMarkFollows="1" w:id="41"/>
        <w:t>41</w:t>
      </w:r>
      <w:r w:rsidR="0084266A">
        <w:rPr>
          <w:sz w:val="28"/>
          <w:szCs w:val="28"/>
        </w:rPr>
        <w:t>.</w:t>
      </w:r>
      <w:r>
        <w:rPr>
          <w:sz w:val="28"/>
          <w:szCs w:val="28"/>
        </w:rPr>
        <w:t xml:space="preserve"> </w:t>
      </w:r>
    </w:p>
    <w:sectPr w:rsidR="00AF425A" w:rsidRPr="008B120C" w:rsidSect="0084266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358" w:rsidRDefault="00BB3358" w:rsidP="00D6140A">
      <w:r>
        <w:separator/>
      </w:r>
    </w:p>
  </w:endnote>
  <w:endnote w:type="continuationSeparator" w:id="0">
    <w:p w:rsidR="00BB3358" w:rsidRDefault="00BB3358" w:rsidP="00D614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358" w:rsidRDefault="00BB3358" w:rsidP="00D6140A">
      <w:r>
        <w:separator/>
      </w:r>
    </w:p>
  </w:footnote>
  <w:footnote w:type="continuationSeparator" w:id="0">
    <w:p w:rsidR="00BB3358" w:rsidRDefault="00BB3358" w:rsidP="00D6140A">
      <w:r>
        <w:continuationSeparator/>
      </w:r>
    </w:p>
  </w:footnote>
  <w:footnote w:id="1">
    <w:p w:rsidR="0084266A" w:rsidRDefault="0084266A" w:rsidP="00B50C4C">
      <w:pPr>
        <w:pStyle w:val="a6"/>
        <w:jc w:val="both"/>
      </w:pPr>
      <w:r>
        <w:rPr>
          <w:rStyle w:val="a8"/>
        </w:rPr>
        <w:t>1</w:t>
      </w:r>
      <w:r>
        <w:t xml:space="preserve"> Автобиография Г.Л. Асеева, написанная в середине 1950-х годов, хранится в его личном фонде: ГБУ «ЦГА Москвы». Отдел хранения документов личных собраний. Ф. Л-6. Оп. 1. Д. 177.</w:t>
      </w:r>
    </w:p>
  </w:footnote>
  <w:footnote w:id="2">
    <w:p w:rsidR="0084266A" w:rsidRDefault="0084266A" w:rsidP="00B50C4C">
      <w:pPr>
        <w:pStyle w:val="a6"/>
        <w:jc w:val="both"/>
      </w:pPr>
      <w:r>
        <w:rPr>
          <w:rStyle w:val="a8"/>
        </w:rPr>
        <w:t>2</w:t>
      </w:r>
      <w:r>
        <w:t xml:space="preserve"> Опыт организации учебно-воспитательного процесса в школе № 182 освещ</w:t>
      </w:r>
      <w:r w:rsidR="00332EAE">
        <w:t>ё</w:t>
      </w:r>
      <w:r>
        <w:t xml:space="preserve">н Георгием Леонидовичем в работе «Директор школы – руководитель педагогического коллектива», написанной в начале 1950-х годов: Там же. Д. 3. </w:t>
      </w:r>
    </w:p>
  </w:footnote>
  <w:footnote w:id="3">
    <w:p w:rsidR="0084266A" w:rsidRDefault="0084266A">
      <w:pPr>
        <w:pStyle w:val="a6"/>
      </w:pPr>
      <w:r>
        <w:rPr>
          <w:rStyle w:val="a8"/>
        </w:rPr>
        <w:t>3</w:t>
      </w:r>
      <w:r>
        <w:t xml:space="preserve"> Комплекс приказов по </w:t>
      </w:r>
      <w:proofErr w:type="spellStart"/>
      <w:r>
        <w:t>гороно</w:t>
      </w:r>
      <w:proofErr w:type="spellEnd"/>
      <w:r>
        <w:t xml:space="preserve"> о назначениях Г.Л. Асеева: Там же. Д. 178. </w:t>
      </w:r>
    </w:p>
  </w:footnote>
  <w:footnote w:id="4">
    <w:p w:rsidR="0084266A" w:rsidRDefault="0084266A">
      <w:pPr>
        <w:pStyle w:val="a6"/>
      </w:pPr>
      <w:r>
        <w:rPr>
          <w:rStyle w:val="a8"/>
        </w:rPr>
        <w:t>4</w:t>
      </w:r>
      <w:r>
        <w:t xml:space="preserve"> Там же. Д. 32</w:t>
      </w:r>
      <w:r w:rsidR="00332EAE">
        <w:t>, 76</w:t>
      </w:r>
      <w:r>
        <w:t xml:space="preserve">. </w:t>
      </w:r>
    </w:p>
  </w:footnote>
  <w:footnote w:id="5">
    <w:p w:rsidR="0084266A" w:rsidRDefault="0084266A">
      <w:pPr>
        <w:pStyle w:val="a6"/>
      </w:pPr>
      <w:r>
        <w:rPr>
          <w:rStyle w:val="a8"/>
        </w:rPr>
        <w:t>5</w:t>
      </w:r>
      <w:r>
        <w:t xml:space="preserve"> Там же. Д. 7, 76, 111.</w:t>
      </w:r>
    </w:p>
  </w:footnote>
  <w:footnote w:id="6">
    <w:p w:rsidR="0084266A" w:rsidRDefault="0084266A">
      <w:pPr>
        <w:pStyle w:val="a6"/>
      </w:pPr>
      <w:r>
        <w:rPr>
          <w:rStyle w:val="a8"/>
        </w:rPr>
        <w:t>6</w:t>
      </w:r>
      <w:r>
        <w:t xml:space="preserve"> Там же. Д. 7.</w:t>
      </w:r>
    </w:p>
  </w:footnote>
  <w:footnote w:id="7">
    <w:p w:rsidR="0084266A" w:rsidRDefault="0084266A">
      <w:pPr>
        <w:pStyle w:val="a6"/>
      </w:pPr>
      <w:r>
        <w:rPr>
          <w:rStyle w:val="a8"/>
        </w:rPr>
        <w:t>7</w:t>
      </w:r>
      <w:r>
        <w:t xml:space="preserve"> Там же. Д. 146, 147, 161. </w:t>
      </w:r>
    </w:p>
  </w:footnote>
  <w:footnote w:id="8">
    <w:p w:rsidR="007045A6" w:rsidRDefault="007045A6">
      <w:pPr>
        <w:pStyle w:val="a6"/>
      </w:pPr>
      <w:r>
        <w:rPr>
          <w:rStyle w:val="a8"/>
        </w:rPr>
        <w:t>8</w:t>
      </w:r>
      <w:r>
        <w:t xml:space="preserve"> Там же. Д. 173. Л. 3.  </w:t>
      </w:r>
    </w:p>
  </w:footnote>
  <w:footnote w:id="9">
    <w:p w:rsidR="00FA1D1C" w:rsidRDefault="00FA1D1C">
      <w:pPr>
        <w:pStyle w:val="a6"/>
      </w:pPr>
      <w:r>
        <w:rPr>
          <w:rStyle w:val="a8"/>
        </w:rPr>
        <w:t>9</w:t>
      </w:r>
      <w:r>
        <w:t xml:space="preserve"> Там же. Д. 144.</w:t>
      </w:r>
    </w:p>
  </w:footnote>
  <w:footnote w:id="10">
    <w:p w:rsidR="00FA1D1C" w:rsidRDefault="00FA1D1C">
      <w:pPr>
        <w:pStyle w:val="a6"/>
      </w:pPr>
      <w:r>
        <w:rPr>
          <w:rStyle w:val="a8"/>
        </w:rPr>
        <w:t>10</w:t>
      </w:r>
      <w:r>
        <w:t xml:space="preserve"> Там же. Д. 17, 24, 130, 153.</w:t>
      </w:r>
    </w:p>
  </w:footnote>
  <w:footnote w:id="11">
    <w:p w:rsidR="00FA1D1C" w:rsidRDefault="00FA1D1C">
      <w:pPr>
        <w:pStyle w:val="a6"/>
      </w:pPr>
      <w:r>
        <w:rPr>
          <w:rStyle w:val="a8"/>
        </w:rPr>
        <w:t>11</w:t>
      </w:r>
      <w:r>
        <w:t xml:space="preserve"> Там же. Д. 16. Л. 1.  </w:t>
      </w:r>
    </w:p>
  </w:footnote>
  <w:footnote w:id="12">
    <w:p w:rsidR="00FA1D1C" w:rsidRDefault="00FA1D1C">
      <w:pPr>
        <w:pStyle w:val="a6"/>
      </w:pPr>
      <w:r>
        <w:rPr>
          <w:rStyle w:val="a8"/>
        </w:rPr>
        <w:t>12</w:t>
      </w:r>
      <w:r>
        <w:t xml:space="preserve"> Там же. Д. 69. Л. 24.</w:t>
      </w:r>
    </w:p>
  </w:footnote>
  <w:footnote w:id="13">
    <w:p w:rsidR="00FA1D1C" w:rsidRDefault="00FA1D1C">
      <w:pPr>
        <w:pStyle w:val="a6"/>
      </w:pPr>
      <w:r>
        <w:rPr>
          <w:rStyle w:val="a8"/>
        </w:rPr>
        <w:t>13</w:t>
      </w:r>
      <w:r>
        <w:t xml:space="preserve"> Там же. Д. 51, 55.</w:t>
      </w:r>
    </w:p>
  </w:footnote>
  <w:footnote w:id="14">
    <w:p w:rsidR="00FA1D1C" w:rsidRDefault="00FA1D1C">
      <w:pPr>
        <w:pStyle w:val="a6"/>
      </w:pPr>
      <w:r>
        <w:rPr>
          <w:rStyle w:val="a8"/>
        </w:rPr>
        <w:t>14</w:t>
      </w:r>
      <w:r>
        <w:t xml:space="preserve"> Там же. Д. 55, 81, 161.</w:t>
      </w:r>
    </w:p>
  </w:footnote>
  <w:footnote w:id="15">
    <w:p w:rsidR="00FA1D1C" w:rsidRDefault="00FA1D1C">
      <w:pPr>
        <w:pStyle w:val="a6"/>
      </w:pPr>
      <w:r>
        <w:rPr>
          <w:rStyle w:val="a8"/>
        </w:rPr>
        <w:t>15</w:t>
      </w:r>
      <w:r>
        <w:t xml:space="preserve"> Там же. Д. 30, 36, 37.  </w:t>
      </w:r>
    </w:p>
  </w:footnote>
  <w:footnote w:id="16">
    <w:p w:rsidR="00FA1D1C" w:rsidRDefault="00FA1D1C">
      <w:pPr>
        <w:pStyle w:val="a6"/>
      </w:pPr>
      <w:r>
        <w:rPr>
          <w:rStyle w:val="a8"/>
        </w:rPr>
        <w:t>16</w:t>
      </w:r>
      <w:r>
        <w:t xml:space="preserve"> Там же. Д. 173. Л. 3об.</w:t>
      </w:r>
    </w:p>
  </w:footnote>
  <w:footnote w:id="17">
    <w:p w:rsidR="00FA1D1C" w:rsidRDefault="00FA1D1C">
      <w:pPr>
        <w:pStyle w:val="a6"/>
      </w:pPr>
      <w:r>
        <w:rPr>
          <w:rStyle w:val="a8"/>
        </w:rPr>
        <w:t>17</w:t>
      </w:r>
      <w:r>
        <w:t xml:space="preserve"> Там же. Д. 57. Л. 10.</w:t>
      </w:r>
    </w:p>
  </w:footnote>
  <w:footnote w:id="18">
    <w:p w:rsidR="00FA1D1C" w:rsidRDefault="00FA1D1C">
      <w:pPr>
        <w:pStyle w:val="a6"/>
      </w:pPr>
      <w:r>
        <w:rPr>
          <w:rStyle w:val="a8"/>
        </w:rPr>
        <w:t>18</w:t>
      </w:r>
      <w:r>
        <w:t xml:space="preserve"> Там же. Д. 12. Л. 15.</w:t>
      </w:r>
    </w:p>
  </w:footnote>
  <w:footnote w:id="19">
    <w:p w:rsidR="00FA1D1C" w:rsidRDefault="00FA1D1C">
      <w:pPr>
        <w:pStyle w:val="a6"/>
      </w:pPr>
      <w:r>
        <w:rPr>
          <w:rStyle w:val="a8"/>
        </w:rPr>
        <w:t>19</w:t>
      </w:r>
      <w:r>
        <w:t xml:space="preserve"> Там же. Д. 69. Л. 14.</w:t>
      </w:r>
    </w:p>
  </w:footnote>
  <w:footnote w:id="20">
    <w:p w:rsidR="00FA1D1C" w:rsidRDefault="00FA1D1C">
      <w:pPr>
        <w:pStyle w:val="a6"/>
      </w:pPr>
      <w:r>
        <w:rPr>
          <w:rStyle w:val="a8"/>
        </w:rPr>
        <w:t>20</w:t>
      </w:r>
      <w:r>
        <w:t xml:space="preserve"> </w:t>
      </w:r>
      <w:r w:rsidR="0037286A">
        <w:t>Там же. Д. 161. Л. 11.</w:t>
      </w:r>
    </w:p>
  </w:footnote>
  <w:footnote w:id="21">
    <w:p w:rsidR="0037286A" w:rsidRDefault="0037286A">
      <w:pPr>
        <w:pStyle w:val="a6"/>
      </w:pPr>
      <w:r>
        <w:rPr>
          <w:rStyle w:val="a8"/>
        </w:rPr>
        <w:t>21</w:t>
      </w:r>
      <w:r>
        <w:t xml:space="preserve"> Там же. Д. 2. Л. 2.</w:t>
      </w:r>
    </w:p>
  </w:footnote>
  <w:footnote w:id="22">
    <w:p w:rsidR="0037286A" w:rsidRDefault="0037286A">
      <w:pPr>
        <w:pStyle w:val="a6"/>
      </w:pPr>
      <w:r>
        <w:rPr>
          <w:rStyle w:val="a8"/>
        </w:rPr>
        <w:t>22</w:t>
      </w:r>
      <w:r>
        <w:t xml:space="preserve"> Там же. Д. 10. Л. 4.</w:t>
      </w:r>
    </w:p>
  </w:footnote>
  <w:footnote w:id="23">
    <w:p w:rsidR="0037286A" w:rsidRDefault="0037286A">
      <w:pPr>
        <w:pStyle w:val="a6"/>
      </w:pPr>
      <w:r>
        <w:rPr>
          <w:rStyle w:val="a8"/>
        </w:rPr>
        <w:t>23</w:t>
      </w:r>
      <w:r>
        <w:t xml:space="preserve"> Там же. Д. 12. Л. 16.</w:t>
      </w:r>
    </w:p>
  </w:footnote>
  <w:footnote w:id="24">
    <w:p w:rsidR="0037286A" w:rsidRDefault="0037286A">
      <w:pPr>
        <w:pStyle w:val="a6"/>
      </w:pPr>
      <w:r>
        <w:rPr>
          <w:rStyle w:val="a8"/>
        </w:rPr>
        <w:t>24</w:t>
      </w:r>
      <w:r>
        <w:t xml:space="preserve"> Там же. Л. 17.</w:t>
      </w:r>
    </w:p>
  </w:footnote>
  <w:footnote w:id="25">
    <w:p w:rsidR="0037286A" w:rsidRDefault="0037286A">
      <w:pPr>
        <w:pStyle w:val="a6"/>
      </w:pPr>
      <w:r>
        <w:rPr>
          <w:rStyle w:val="a8"/>
        </w:rPr>
        <w:t>25</w:t>
      </w:r>
      <w:r>
        <w:t xml:space="preserve"> Там же. Д. 21.</w:t>
      </w:r>
    </w:p>
  </w:footnote>
  <w:footnote w:id="26">
    <w:p w:rsidR="0037286A" w:rsidRDefault="0037286A">
      <w:pPr>
        <w:pStyle w:val="a6"/>
      </w:pPr>
      <w:r>
        <w:rPr>
          <w:rStyle w:val="a8"/>
        </w:rPr>
        <w:t>26</w:t>
      </w:r>
      <w:r>
        <w:t xml:space="preserve"> Там же. Д. 12. Л. 19, 29-30.</w:t>
      </w:r>
    </w:p>
  </w:footnote>
  <w:footnote w:id="27">
    <w:p w:rsidR="0037286A" w:rsidRDefault="0037286A">
      <w:pPr>
        <w:pStyle w:val="a6"/>
      </w:pPr>
      <w:r>
        <w:rPr>
          <w:rStyle w:val="a8"/>
        </w:rPr>
        <w:t>27</w:t>
      </w:r>
      <w:r>
        <w:t xml:space="preserve"> Там же. Д.</w:t>
      </w:r>
      <w:r w:rsidR="00A6369D">
        <w:t xml:space="preserve"> 130. Л. </w:t>
      </w:r>
      <w:r>
        <w:t>30.</w:t>
      </w:r>
    </w:p>
  </w:footnote>
  <w:footnote w:id="28">
    <w:p w:rsidR="0037286A" w:rsidRDefault="0037286A">
      <w:pPr>
        <w:pStyle w:val="a6"/>
      </w:pPr>
      <w:r>
        <w:rPr>
          <w:rStyle w:val="a8"/>
        </w:rPr>
        <w:t>28</w:t>
      </w:r>
      <w:r>
        <w:t xml:space="preserve"> Там же. Д. 57. Л. 14.</w:t>
      </w:r>
    </w:p>
  </w:footnote>
  <w:footnote w:id="29">
    <w:p w:rsidR="0037286A" w:rsidRDefault="0037286A">
      <w:pPr>
        <w:pStyle w:val="a6"/>
      </w:pPr>
      <w:r>
        <w:rPr>
          <w:rStyle w:val="a8"/>
        </w:rPr>
        <w:t>29</w:t>
      </w:r>
      <w:r>
        <w:t xml:space="preserve"> Там же. Д. 61. Л. 4.  </w:t>
      </w:r>
    </w:p>
  </w:footnote>
  <w:footnote w:id="30">
    <w:p w:rsidR="0037286A" w:rsidRDefault="0037286A">
      <w:pPr>
        <w:pStyle w:val="a6"/>
      </w:pPr>
      <w:r>
        <w:rPr>
          <w:rStyle w:val="a8"/>
        </w:rPr>
        <w:t>30</w:t>
      </w:r>
      <w:r>
        <w:t xml:space="preserve"> Там же. </w:t>
      </w:r>
      <w:r w:rsidR="00A6369D">
        <w:t xml:space="preserve">Д. 2. Л. 21; </w:t>
      </w:r>
      <w:r>
        <w:t>Д. 21. Л. 21; Д. 112. Л. 30-31.</w:t>
      </w:r>
    </w:p>
  </w:footnote>
  <w:footnote w:id="31">
    <w:p w:rsidR="0037286A" w:rsidRDefault="0037286A">
      <w:pPr>
        <w:pStyle w:val="a6"/>
      </w:pPr>
      <w:r>
        <w:rPr>
          <w:rStyle w:val="a8"/>
        </w:rPr>
        <w:t>31</w:t>
      </w:r>
      <w:r w:rsidR="0027706D">
        <w:t xml:space="preserve"> Там же. Д. 112;</w:t>
      </w:r>
      <w:r>
        <w:t xml:space="preserve"> Д. 161. Л. 22.</w:t>
      </w:r>
    </w:p>
  </w:footnote>
  <w:footnote w:id="32">
    <w:p w:rsidR="0037286A" w:rsidRDefault="0037286A">
      <w:pPr>
        <w:pStyle w:val="a6"/>
      </w:pPr>
      <w:r>
        <w:rPr>
          <w:rStyle w:val="a8"/>
        </w:rPr>
        <w:t>32</w:t>
      </w:r>
      <w:r>
        <w:t xml:space="preserve"> Там же. Д. 21. Л. 24-25.</w:t>
      </w:r>
    </w:p>
  </w:footnote>
  <w:footnote w:id="33">
    <w:p w:rsidR="0037286A" w:rsidRDefault="0037286A">
      <w:pPr>
        <w:pStyle w:val="a6"/>
      </w:pPr>
      <w:r>
        <w:rPr>
          <w:rStyle w:val="a8"/>
        </w:rPr>
        <w:t>33</w:t>
      </w:r>
      <w:r>
        <w:t xml:space="preserve"> Там же. Д. 39. Л. 19.</w:t>
      </w:r>
    </w:p>
  </w:footnote>
  <w:footnote w:id="34">
    <w:p w:rsidR="0037286A" w:rsidRDefault="0037286A">
      <w:pPr>
        <w:pStyle w:val="a6"/>
      </w:pPr>
      <w:r>
        <w:rPr>
          <w:rStyle w:val="a8"/>
        </w:rPr>
        <w:t>34</w:t>
      </w:r>
      <w:r>
        <w:t xml:space="preserve"> Там же. Д. 40. Л. 21.</w:t>
      </w:r>
    </w:p>
  </w:footnote>
  <w:footnote w:id="35">
    <w:p w:rsidR="0037286A" w:rsidRDefault="0037286A">
      <w:pPr>
        <w:pStyle w:val="a6"/>
      </w:pPr>
      <w:r>
        <w:rPr>
          <w:rStyle w:val="a8"/>
        </w:rPr>
        <w:t>35</w:t>
      </w:r>
      <w:r>
        <w:t xml:space="preserve"> Там же. Д. 57. Л. 2.</w:t>
      </w:r>
    </w:p>
  </w:footnote>
  <w:footnote w:id="36">
    <w:p w:rsidR="0037286A" w:rsidRDefault="0037286A">
      <w:pPr>
        <w:pStyle w:val="a6"/>
      </w:pPr>
      <w:r>
        <w:rPr>
          <w:rStyle w:val="a8"/>
        </w:rPr>
        <w:t>36</w:t>
      </w:r>
      <w:r>
        <w:t xml:space="preserve"> Там же. Д. 9.</w:t>
      </w:r>
    </w:p>
  </w:footnote>
  <w:footnote w:id="37">
    <w:p w:rsidR="0037286A" w:rsidRDefault="0037286A">
      <w:pPr>
        <w:pStyle w:val="a6"/>
      </w:pPr>
      <w:r>
        <w:rPr>
          <w:rStyle w:val="a8"/>
        </w:rPr>
        <w:t>37</w:t>
      </w:r>
      <w:r>
        <w:t xml:space="preserve"> Там же. Д. 175.</w:t>
      </w:r>
    </w:p>
  </w:footnote>
  <w:footnote w:id="38">
    <w:p w:rsidR="0037286A" w:rsidRDefault="0037286A">
      <w:pPr>
        <w:pStyle w:val="a6"/>
      </w:pPr>
      <w:r>
        <w:rPr>
          <w:rStyle w:val="a8"/>
        </w:rPr>
        <w:t>38</w:t>
      </w:r>
      <w:r>
        <w:t xml:space="preserve"> Там же. Д. 127, 177.</w:t>
      </w:r>
    </w:p>
  </w:footnote>
  <w:footnote w:id="39">
    <w:p w:rsidR="0037286A" w:rsidRDefault="0037286A">
      <w:pPr>
        <w:pStyle w:val="a6"/>
      </w:pPr>
      <w:r>
        <w:rPr>
          <w:rStyle w:val="a8"/>
        </w:rPr>
        <w:t>39</w:t>
      </w:r>
      <w:r>
        <w:t xml:space="preserve"> Там же. Д. 177.</w:t>
      </w:r>
    </w:p>
  </w:footnote>
  <w:footnote w:id="40">
    <w:p w:rsidR="0037286A" w:rsidRDefault="0037286A">
      <w:pPr>
        <w:pStyle w:val="a6"/>
      </w:pPr>
      <w:r>
        <w:rPr>
          <w:rStyle w:val="a8"/>
        </w:rPr>
        <w:t>40</w:t>
      </w:r>
      <w:r>
        <w:t xml:space="preserve"> Там же. Д. 178. Л. 36.</w:t>
      </w:r>
    </w:p>
  </w:footnote>
  <w:footnote w:id="41">
    <w:p w:rsidR="00332EAE" w:rsidRDefault="00332EAE">
      <w:pPr>
        <w:pStyle w:val="a6"/>
      </w:pPr>
      <w:r>
        <w:rPr>
          <w:rStyle w:val="a8"/>
        </w:rPr>
        <w:t>41</w:t>
      </w:r>
      <w:r>
        <w:t xml:space="preserve"> Там же. Д. 177.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A37504"/>
    <w:multiLevelType w:val="hybridMultilevel"/>
    <w:tmpl w:val="83DAAE2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492888"/>
    <w:rsid w:val="0001043C"/>
    <w:rsid w:val="00011C93"/>
    <w:rsid w:val="00013764"/>
    <w:rsid w:val="00024EA1"/>
    <w:rsid w:val="000316AE"/>
    <w:rsid w:val="00035AED"/>
    <w:rsid w:val="000441E8"/>
    <w:rsid w:val="00052703"/>
    <w:rsid w:val="00053E80"/>
    <w:rsid w:val="00073529"/>
    <w:rsid w:val="00084AA3"/>
    <w:rsid w:val="000A5161"/>
    <w:rsid w:val="000E087C"/>
    <w:rsid w:val="000E5300"/>
    <w:rsid w:val="000F33D6"/>
    <w:rsid w:val="00125915"/>
    <w:rsid w:val="00126E64"/>
    <w:rsid w:val="00134157"/>
    <w:rsid w:val="00151240"/>
    <w:rsid w:val="001A5E2E"/>
    <w:rsid w:val="001B5DED"/>
    <w:rsid w:val="001C1032"/>
    <w:rsid w:val="001D65DC"/>
    <w:rsid w:val="001E11C4"/>
    <w:rsid w:val="001F4E6B"/>
    <w:rsid w:val="00203EA1"/>
    <w:rsid w:val="00215413"/>
    <w:rsid w:val="0025431B"/>
    <w:rsid w:val="002640F3"/>
    <w:rsid w:val="0027706D"/>
    <w:rsid w:val="0029521E"/>
    <w:rsid w:val="002E1506"/>
    <w:rsid w:val="00313ED9"/>
    <w:rsid w:val="0031495F"/>
    <w:rsid w:val="0032694C"/>
    <w:rsid w:val="00332EAE"/>
    <w:rsid w:val="00360440"/>
    <w:rsid w:val="003722EC"/>
    <w:rsid w:val="0037286A"/>
    <w:rsid w:val="00373874"/>
    <w:rsid w:val="003F1FC7"/>
    <w:rsid w:val="00407509"/>
    <w:rsid w:val="00420C56"/>
    <w:rsid w:val="00421380"/>
    <w:rsid w:val="00434172"/>
    <w:rsid w:val="004367B7"/>
    <w:rsid w:val="0044126B"/>
    <w:rsid w:val="00487DAC"/>
    <w:rsid w:val="00492888"/>
    <w:rsid w:val="004A0E11"/>
    <w:rsid w:val="004C2E08"/>
    <w:rsid w:val="004C5AB3"/>
    <w:rsid w:val="004C6DBB"/>
    <w:rsid w:val="004E440C"/>
    <w:rsid w:val="00500F9D"/>
    <w:rsid w:val="00512B2C"/>
    <w:rsid w:val="00531579"/>
    <w:rsid w:val="00540D85"/>
    <w:rsid w:val="00561792"/>
    <w:rsid w:val="00566D64"/>
    <w:rsid w:val="0058799F"/>
    <w:rsid w:val="00594DF6"/>
    <w:rsid w:val="005957FA"/>
    <w:rsid w:val="005B7DAE"/>
    <w:rsid w:val="005D1282"/>
    <w:rsid w:val="005F4916"/>
    <w:rsid w:val="0064088C"/>
    <w:rsid w:val="0064604B"/>
    <w:rsid w:val="00663447"/>
    <w:rsid w:val="006770A2"/>
    <w:rsid w:val="006A09CA"/>
    <w:rsid w:val="006C2F61"/>
    <w:rsid w:val="006C6E59"/>
    <w:rsid w:val="006E1096"/>
    <w:rsid w:val="006F0102"/>
    <w:rsid w:val="00701A65"/>
    <w:rsid w:val="007045A6"/>
    <w:rsid w:val="00713D5C"/>
    <w:rsid w:val="00714D60"/>
    <w:rsid w:val="00756AC0"/>
    <w:rsid w:val="00780EF5"/>
    <w:rsid w:val="007B251E"/>
    <w:rsid w:val="007B4359"/>
    <w:rsid w:val="007C1345"/>
    <w:rsid w:val="007C4644"/>
    <w:rsid w:val="007F57C5"/>
    <w:rsid w:val="0080744B"/>
    <w:rsid w:val="008142F4"/>
    <w:rsid w:val="00827064"/>
    <w:rsid w:val="0084266A"/>
    <w:rsid w:val="008629F8"/>
    <w:rsid w:val="008658E2"/>
    <w:rsid w:val="00890B62"/>
    <w:rsid w:val="008953EE"/>
    <w:rsid w:val="008A06DC"/>
    <w:rsid w:val="008B120C"/>
    <w:rsid w:val="008D10A2"/>
    <w:rsid w:val="008F4D28"/>
    <w:rsid w:val="00915D85"/>
    <w:rsid w:val="00930B80"/>
    <w:rsid w:val="00941079"/>
    <w:rsid w:val="00964531"/>
    <w:rsid w:val="00967571"/>
    <w:rsid w:val="00970FEC"/>
    <w:rsid w:val="009865F4"/>
    <w:rsid w:val="009957D8"/>
    <w:rsid w:val="009D74CA"/>
    <w:rsid w:val="009E0E89"/>
    <w:rsid w:val="009E3444"/>
    <w:rsid w:val="009E48F2"/>
    <w:rsid w:val="00A04575"/>
    <w:rsid w:val="00A23494"/>
    <w:rsid w:val="00A338A4"/>
    <w:rsid w:val="00A458BE"/>
    <w:rsid w:val="00A6369D"/>
    <w:rsid w:val="00A90FDB"/>
    <w:rsid w:val="00A95E19"/>
    <w:rsid w:val="00AA19D4"/>
    <w:rsid w:val="00AB0981"/>
    <w:rsid w:val="00AE5338"/>
    <w:rsid w:val="00AF425A"/>
    <w:rsid w:val="00B144C8"/>
    <w:rsid w:val="00B2218D"/>
    <w:rsid w:val="00B429DA"/>
    <w:rsid w:val="00B50C4C"/>
    <w:rsid w:val="00B53EFC"/>
    <w:rsid w:val="00B626D8"/>
    <w:rsid w:val="00B63491"/>
    <w:rsid w:val="00B671E1"/>
    <w:rsid w:val="00BB3358"/>
    <w:rsid w:val="00BC0C16"/>
    <w:rsid w:val="00BC263F"/>
    <w:rsid w:val="00BC4C0B"/>
    <w:rsid w:val="00BF3AFB"/>
    <w:rsid w:val="00C06FBC"/>
    <w:rsid w:val="00C1145C"/>
    <w:rsid w:val="00C61F6C"/>
    <w:rsid w:val="00CA6F4E"/>
    <w:rsid w:val="00CC4FA6"/>
    <w:rsid w:val="00CF1410"/>
    <w:rsid w:val="00D268C9"/>
    <w:rsid w:val="00D34D9E"/>
    <w:rsid w:val="00D4523A"/>
    <w:rsid w:val="00D56FA7"/>
    <w:rsid w:val="00D6140A"/>
    <w:rsid w:val="00D816E1"/>
    <w:rsid w:val="00D90A45"/>
    <w:rsid w:val="00DC5721"/>
    <w:rsid w:val="00DD445E"/>
    <w:rsid w:val="00E05D6F"/>
    <w:rsid w:val="00E427AB"/>
    <w:rsid w:val="00E44018"/>
    <w:rsid w:val="00E45A24"/>
    <w:rsid w:val="00E61638"/>
    <w:rsid w:val="00F26A86"/>
    <w:rsid w:val="00F434ED"/>
    <w:rsid w:val="00F64CCA"/>
    <w:rsid w:val="00F8103C"/>
    <w:rsid w:val="00F82664"/>
    <w:rsid w:val="00F967A5"/>
    <w:rsid w:val="00FA1D1C"/>
    <w:rsid w:val="00FB3FBB"/>
    <w:rsid w:val="00FC308E"/>
    <w:rsid w:val="00FF7E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endnote text"/>
    <w:basedOn w:val="a"/>
    <w:link w:val="a4"/>
    <w:rsid w:val="00D6140A"/>
    <w:rPr>
      <w:sz w:val="20"/>
      <w:szCs w:val="20"/>
    </w:rPr>
  </w:style>
  <w:style w:type="character" w:customStyle="1" w:styleId="a4">
    <w:name w:val="Текст концевой сноски Знак"/>
    <w:basedOn w:val="a0"/>
    <w:link w:val="a3"/>
    <w:rsid w:val="00D6140A"/>
  </w:style>
  <w:style w:type="character" w:styleId="a5">
    <w:name w:val="endnote reference"/>
    <w:basedOn w:val="a0"/>
    <w:rsid w:val="00D6140A"/>
    <w:rPr>
      <w:vertAlign w:val="superscript"/>
    </w:rPr>
  </w:style>
  <w:style w:type="paragraph" w:styleId="a6">
    <w:name w:val="footnote text"/>
    <w:basedOn w:val="a"/>
    <w:link w:val="a7"/>
    <w:rsid w:val="00D6140A"/>
    <w:rPr>
      <w:sz w:val="20"/>
      <w:szCs w:val="20"/>
    </w:rPr>
  </w:style>
  <w:style w:type="character" w:customStyle="1" w:styleId="a7">
    <w:name w:val="Текст сноски Знак"/>
    <w:basedOn w:val="a0"/>
    <w:link w:val="a6"/>
    <w:rsid w:val="00D6140A"/>
  </w:style>
  <w:style w:type="character" w:styleId="a8">
    <w:name w:val="footnote reference"/>
    <w:basedOn w:val="a0"/>
    <w:rsid w:val="00D6140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2CFEE-A644-4F78-9AA4-9823827A0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3633</Words>
  <Characters>20713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M-video</cp:lastModifiedBy>
  <cp:revision>3</cp:revision>
  <cp:lastPrinted>2015-12-01T03:24:00Z</cp:lastPrinted>
  <dcterms:created xsi:type="dcterms:W3CDTF">2017-08-28T17:49:00Z</dcterms:created>
  <dcterms:modified xsi:type="dcterms:W3CDTF">2017-08-28T17:51:00Z</dcterms:modified>
</cp:coreProperties>
</file>